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D63E1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PRIMARNA PROIZVODNJA MLIJEKA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3767F" w:rsidRPr="001E488F" w:rsidRDefault="00D63E1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63E1D">
              <w:rPr>
                <w:rFonts w:ascii="Cambria" w:hAnsi="Cambria" w:cs="Calibri"/>
                <w:sz w:val="20"/>
                <w:lang w:val="hr-HR"/>
              </w:rPr>
              <w:t>38346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</w:tcPr>
          <w:p w:rsidR="00B3767F" w:rsidRPr="00D63E1D" w:rsidRDefault="00D63E1D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63E1D">
              <w:rPr>
                <w:rFonts w:ascii="Cambria" w:hAnsi="Cambria" w:cs="Calibri"/>
                <w:sz w:val="20"/>
                <w:lang w:val="hr-HR"/>
              </w:rPr>
              <w:t>Studij prehrambene tehnologije</w:t>
            </w:r>
          </w:p>
        </w:tc>
      </w:tr>
      <w:tr w:rsidR="00D63E1D" w:rsidRPr="001E488F" w:rsidTr="00EF24EE">
        <w:tc>
          <w:tcPr>
            <w:tcW w:w="3931" w:type="dxa"/>
            <w:shd w:val="clear" w:color="auto" w:fill="auto"/>
          </w:tcPr>
          <w:p w:rsidR="00D63E1D" w:rsidRPr="001E488F" w:rsidRDefault="00D63E1D" w:rsidP="00D63E1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1D" w:rsidRPr="00D63E1D" w:rsidRDefault="00D63E1D" w:rsidP="00D63E1D">
            <w:pPr>
              <w:autoSpaceDE w:val="0"/>
              <w:jc w:val="both"/>
              <w:rPr>
                <w:rFonts w:ascii="Cambria" w:hAnsi="Cambria"/>
              </w:rPr>
            </w:pPr>
            <w:proofErr w:type="spellStart"/>
            <w:r w:rsidRPr="00D63E1D">
              <w:rPr>
                <w:rFonts w:ascii="Cambria" w:hAnsi="Cambria" w:cs="Calibri"/>
                <w:sz w:val="20"/>
              </w:rPr>
              <w:t>Vedran</w:t>
            </w:r>
            <w:proofErr w:type="spellEnd"/>
            <w:r w:rsidRPr="00D63E1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63E1D">
              <w:rPr>
                <w:rFonts w:ascii="Cambria" w:hAnsi="Cambria" w:cs="Calibri"/>
                <w:sz w:val="20"/>
              </w:rPr>
              <w:t>Slijepčević</w:t>
            </w:r>
            <w:proofErr w:type="spellEnd"/>
            <w:r w:rsidRPr="00D63E1D">
              <w:rPr>
                <w:rFonts w:ascii="Cambria" w:hAnsi="Cambria" w:cs="Calibri"/>
                <w:sz w:val="20"/>
              </w:rPr>
              <w:t>, dr. med. vet., v. pred.</w:t>
            </w:r>
          </w:p>
        </w:tc>
      </w:tr>
      <w:tr w:rsidR="00D63E1D" w:rsidRPr="001E488F" w:rsidTr="00EF24EE">
        <w:tc>
          <w:tcPr>
            <w:tcW w:w="3931" w:type="dxa"/>
          </w:tcPr>
          <w:p w:rsidR="00D63E1D" w:rsidRPr="001E488F" w:rsidRDefault="00D63E1D" w:rsidP="00D63E1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1D" w:rsidRPr="00D63E1D" w:rsidRDefault="00D63E1D" w:rsidP="00D63E1D">
            <w:pPr>
              <w:autoSpaceDE w:val="0"/>
              <w:jc w:val="both"/>
              <w:rPr>
                <w:rFonts w:ascii="Cambria" w:hAnsi="Cambria"/>
              </w:rPr>
            </w:pPr>
            <w:proofErr w:type="spellStart"/>
            <w:r w:rsidRPr="00D63E1D">
              <w:rPr>
                <w:rFonts w:ascii="Cambria" w:hAnsi="Cambria" w:cs="Calibri"/>
                <w:sz w:val="20"/>
              </w:rPr>
              <w:t>Jakov</w:t>
            </w:r>
            <w:proofErr w:type="spellEnd"/>
            <w:r w:rsidRPr="00D63E1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63E1D">
              <w:rPr>
                <w:rFonts w:ascii="Cambria" w:hAnsi="Cambria" w:cs="Calibri"/>
                <w:sz w:val="20"/>
              </w:rPr>
              <w:t>Tomić</w:t>
            </w:r>
            <w:proofErr w:type="spellEnd"/>
            <w:r w:rsidRPr="00D63E1D">
              <w:rPr>
                <w:rFonts w:ascii="Cambria" w:hAnsi="Cambria" w:cs="Calibri"/>
                <w:sz w:val="20"/>
              </w:rPr>
              <w:t xml:space="preserve">, dr. med. vet. </w:t>
            </w:r>
          </w:p>
        </w:tc>
      </w:tr>
      <w:tr w:rsidR="00D63E1D" w:rsidRPr="001E488F" w:rsidTr="00EF24EE">
        <w:tc>
          <w:tcPr>
            <w:tcW w:w="3931" w:type="dxa"/>
          </w:tcPr>
          <w:p w:rsidR="00D63E1D" w:rsidRPr="001E488F" w:rsidRDefault="00D63E1D" w:rsidP="00D63E1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1D" w:rsidRPr="00D63E1D" w:rsidRDefault="00D63E1D" w:rsidP="00D63E1D">
            <w:pPr>
              <w:autoSpaceDE w:val="0"/>
              <w:jc w:val="both"/>
              <w:rPr>
                <w:rFonts w:ascii="Cambria" w:hAnsi="Cambria"/>
              </w:rPr>
            </w:pPr>
            <w:r w:rsidRPr="00D63E1D">
              <w:rPr>
                <w:rFonts w:ascii="Cambria" w:hAnsi="Cambria" w:cs="Calibri"/>
                <w:sz w:val="20"/>
              </w:rPr>
              <w:t>4.0</w:t>
            </w:r>
          </w:p>
        </w:tc>
      </w:tr>
      <w:tr w:rsidR="00D63E1D" w:rsidRPr="001E488F" w:rsidTr="00EF24EE">
        <w:tc>
          <w:tcPr>
            <w:tcW w:w="3931" w:type="dxa"/>
          </w:tcPr>
          <w:p w:rsidR="00D63E1D" w:rsidRPr="001E488F" w:rsidRDefault="00D63E1D" w:rsidP="00D63E1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1D" w:rsidRPr="00D63E1D" w:rsidRDefault="00D63E1D" w:rsidP="00D63E1D">
            <w:pPr>
              <w:autoSpaceDE w:val="0"/>
              <w:jc w:val="both"/>
              <w:rPr>
                <w:rFonts w:ascii="Cambria" w:hAnsi="Cambria"/>
              </w:rPr>
            </w:pPr>
            <w:r w:rsidRPr="00D63E1D">
              <w:rPr>
                <w:rFonts w:ascii="Cambria" w:hAnsi="Cambria" w:cs="Calibri"/>
                <w:sz w:val="20"/>
              </w:rPr>
              <w:t>IV.</w:t>
            </w:r>
          </w:p>
        </w:tc>
      </w:tr>
      <w:tr w:rsidR="00D63E1D" w:rsidRPr="001E488F" w:rsidTr="00EF24EE">
        <w:tc>
          <w:tcPr>
            <w:tcW w:w="3931" w:type="dxa"/>
          </w:tcPr>
          <w:p w:rsidR="00D63E1D" w:rsidRPr="001E488F" w:rsidRDefault="00D63E1D" w:rsidP="00D63E1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1D" w:rsidRPr="00D63E1D" w:rsidRDefault="00D63E1D" w:rsidP="00D63E1D">
            <w:pPr>
              <w:autoSpaceDE w:val="0"/>
              <w:jc w:val="both"/>
              <w:rPr>
                <w:rFonts w:ascii="Cambria" w:hAnsi="Cambria"/>
              </w:rPr>
            </w:pPr>
            <w:r w:rsidRPr="00D63E1D">
              <w:rPr>
                <w:rFonts w:ascii="Cambria" w:hAnsi="Cambria" w:cs="Calibri"/>
                <w:sz w:val="20"/>
              </w:rPr>
              <w:t>20</w:t>
            </w:r>
            <w:r w:rsidR="00FF3A04">
              <w:rPr>
                <w:rFonts w:ascii="Cambria" w:hAnsi="Cambria" w:cs="Calibri"/>
                <w:sz w:val="20"/>
              </w:rPr>
              <w:t>22</w:t>
            </w:r>
            <w:r w:rsidRPr="00D63E1D">
              <w:rPr>
                <w:rFonts w:ascii="Cambria" w:hAnsi="Cambria" w:cs="Calibri"/>
                <w:sz w:val="20"/>
              </w:rPr>
              <w:t>./202</w:t>
            </w:r>
            <w:r w:rsidR="00FF3A04">
              <w:rPr>
                <w:rFonts w:ascii="Cambria" w:hAnsi="Cambria" w:cs="Calibri"/>
                <w:sz w:val="20"/>
              </w:rPr>
              <w:t>3</w:t>
            </w:r>
            <w:r w:rsidRPr="00D63E1D">
              <w:rPr>
                <w:rFonts w:ascii="Cambria" w:hAnsi="Cambria" w:cs="Calibri"/>
                <w:sz w:val="20"/>
              </w:rPr>
              <w:t>.</w:t>
            </w:r>
          </w:p>
        </w:tc>
      </w:tr>
      <w:tr w:rsidR="00D63E1D" w:rsidRPr="001E488F" w:rsidTr="00EF24EE">
        <w:tc>
          <w:tcPr>
            <w:tcW w:w="3931" w:type="dxa"/>
          </w:tcPr>
          <w:p w:rsidR="00D63E1D" w:rsidRPr="001E488F" w:rsidRDefault="00D63E1D" w:rsidP="00D63E1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1D" w:rsidRPr="00D63E1D" w:rsidRDefault="00D63E1D" w:rsidP="00D63E1D">
            <w:pPr>
              <w:autoSpaceDE w:val="0"/>
              <w:jc w:val="both"/>
              <w:rPr>
                <w:rFonts w:ascii="Cambria" w:hAnsi="Cambria"/>
              </w:rPr>
            </w:pPr>
            <w:r w:rsidRPr="00D63E1D">
              <w:rPr>
                <w:rFonts w:ascii="Cambria" w:hAnsi="Cambria" w:cs="Calibri"/>
                <w:sz w:val="20"/>
              </w:rPr>
              <w:t>/</w:t>
            </w:r>
          </w:p>
        </w:tc>
      </w:tr>
      <w:tr w:rsidR="00D63E1D" w:rsidRPr="001E488F" w:rsidTr="00EF24EE">
        <w:tc>
          <w:tcPr>
            <w:tcW w:w="3931" w:type="dxa"/>
          </w:tcPr>
          <w:p w:rsidR="00D63E1D" w:rsidRPr="001E488F" w:rsidRDefault="00D63E1D" w:rsidP="00D63E1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1D" w:rsidRPr="00D63E1D" w:rsidRDefault="00D63E1D" w:rsidP="00D63E1D">
            <w:pPr>
              <w:autoSpaceDE w:val="0"/>
              <w:snapToGrid w:val="0"/>
              <w:jc w:val="both"/>
              <w:rPr>
                <w:rFonts w:ascii="Cambria" w:hAnsi="Cambria"/>
              </w:rPr>
            </w:pPr>
            <w:r w:rsidRPr="00D63E1D">
              <w:rPr>
                <w:rFonts w:ascii="Cambria" w:hAnsi="Cambria" w:cs="Cambria"/>
                <w:sz w:val="20"/>
                <w:lang w:val="it-IT"/>
              </w:rPr>
              <w:t>Ne</w:t>
            </w:r>
          </w:p>
        </w:tc>
      </w:tr>
      <w:tr w:rsidR="00D63E1D" w:rsidRPr="001E488F" w:rsidTr="00EF24EE">
        <w:tc>
          <w:tcPr>
            <w:tcW w:w="3931" w:type="dxa"/>
          </w:tcPr>
          <w:p w:rsidR="00D63E1D" w:rsidRPr="001E488F" w:rsidRDefault="00D63E1D" w:rsidP="00D63E1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1D" w:rsidRPr="00D63E1D" w:rsidRDefault="00D63E1D" w:rsidP="00D63E1D">
            <w:pPr>
              <w:autoSpaceDE w:val="0"/>
              <w:snapToGrid w:val="0"/>
              <w:rPr>
                <w:rFonts w:ascii="Cambria" w:hAnsi="Cambria"/>
              </w:rPr>
            </w:pPr>
            <w:r w:rsidRPr="00D63E1D">
              <w:rPr>
                <w:rFonts w:ascii="Cambria" w:hAnsi="Cambria" w:cs="Cambria"/>
                <w:sz w:val="20"/>
                <w:lang w:val="hr-HR"/>
              </w:rPr>
              <w:t>Cilj kolegija je upoznati studente s osnovama primarne proizvodnje mlijeka s naglaskom na pasmine, tehnologiju proizvodnje te postupcima prilikom mužnje mliječnih životinja kao i s postupcima s mlijekom nakon mužnje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0950BC" w:rsidRPr="001E488F" w:rsidTr="00251A09">
        <w:trPr>
          <w:trHeight w:val="90"/>
          <w:jc w:val="center"/>
        </w:trPr>
        <w:tc>
          <w:tcPr>
            <w:tcW w:w="2271" w:type="dxa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pacing w:after="120"/>
            </w:pPr>
            <w:proofErr w:type="spellStart"/>
            <w:r>
              <w:rPr>
                <w:rFonts w:ascii="Calibri" w:hAnsi="Calibri" w:cs="Calibri"/>
                <w:sz w:val="20"/>
              </w:rPr>
              <w:t>Prisustvo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na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predavanjima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80%</w:t>
            </w:r>
          </w:p>
        </w:tc>
      </w:tr>
      <w:tr w:rsidR="000950BC" w:rsidRPr="001E488F" w:rsidTr="00251A09">
        <w:trPr>
          <w:jc w:val="center"/>
        </w:trPr>
        <w:tc>
          <w:tcPr>
            <w:tcW w:w="2271" w:type="dxa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pacing w:after="120"/>
              <w:jc w:val="both"/>
            </w:pPr>
            <w:proofErr w:type="spellStart"/>
            <w:r>
              <w:rPr>
                <w:rFonts w:ascii="Calibri" w:hAnsi="Calibri" w:cs="Calibri"/>
                <w:sz w:val="20"/>
              </w:rPr>
              <w:t>Prisustvo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na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vježbama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80%</w:t>
            </w:r>
          </w:p>
        </w:tc>
      </w:tr>
      <w:tr w:rsidR="000950BC" w:rsidRPr="001E488F" w:rsidTr="00251A09">
        <w:trPr>
          <w:jc w:val="center"/>
        </w:trPr>
        <w:tc>
          <w:tcPr>
            <w:tcW w:w="2271" w:type="dxa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napToGrid w:val="0"/>
              <w:spacing w:after="12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0950BC" w:rsidRPr="001E488F" w:rsidTr="00251A09">
        <w:trPr>
          <w:jc w:val="center"/>
        </w:trPr>
        <w:tc>
          <w:tcPr>
            <w:tcW w:w="2271" w:type="dxa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napToGrid w:val="0"/>
              <w:spacing w:after="12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0950BC" w:rsidRPr="001E488F" w:rsidTr="00251A09">
        <w:trPr>
          <w:jc w:val="center"/>
        </w:trPr>
        <w:tc>
          <w:tcPr>
            <w:tcW w:w="2271" w:type="dxa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napToGrid w:val="0"/>
              <w:spacing w:after="12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0950BC" w:rsidRPr="001E488F" w:rsidTr="00251A09">
        <w:trPr>
          <w:jc w:val="center"/>
        </w:trPr>
        <w:tc>
          <w:tcPr>
            <w:tcW w:w="2271" w:type="dxa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snapToGrid w:val="0"/>
              <w:spacing w:after="12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0950BC" w:rsidRPr="001E488F" w:rsidTr="00251A09">
        <w:trPr>
          <w:jc w:val="center"/>
        </w:trPr>
        <w:tc>
          <w:tcPr>
            <w:tcW w:w="2271" w:type="dxa"/>
            <w:shd w:val="clear" w:color="auto" w:fill="D9D9D9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950BC" w:rsidRDefault="000950BC" w:rsidP="000950B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950BC" w:rsidRDefault="000950BC" w:rsidP="000950BC">
            <w:pPr>
              <w:autoSpaceDE w:val="0"/>
              <w:spacing w:after="12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0BC" w:rsidRDefault="000950BC" w:rsidP="000950BC">
            <w:pPr>
              <w:autoSpaceDE w:val="0"/>
              <w:spacing w:after="120"/>
              <w:jc w:val="both"/>
            </w:pPr>
            <w:r>
              <w:rPr>
                <w:rFonts w:ascii="Calibri" w:hAnsi="Calibri" w:cs="Calibri"/>
                <w:sz w:val="20"/>
              </w:rPr>
              <w:t>80%</w:t>
            </w: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0950BC" w:rsidRPr="001E488F" w:rsidTr="009C0498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>I1: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Opisati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pasmine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mliječnih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krava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ovaca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koza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Hrvatskoj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0BC" w:rsidRDefault="000950BC" w:rsidP="000950BC">
            <w:pPr>
              <w:autoSpaceDE w:val="0"/>
              <w:snapToGrid w:val="0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Kolokvij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I (</w:t>
            </w:r>
            <w:proofErr w:type="spellStart"/>
            <w:r>
              <w:rPr>
                <w:rFonts w:ascii="Cambria" w:hAnsi="Cambria" w:cs="Cambria"/>
                <w:sz w:val="20"/>
              </w:rPr>
              <w:t>pismeni</w:t>
            </w:r>
            <w:proofErr w:type="spellEnd"/>
            <w:r>
              <w:rPr>
                <w:rFonts w:ascii="Cambria" w:hAnsi="Cambria" w:cs="Cambria"/>
                <w:sz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0BC" w:rsidRDefault="000950BC" w:rsidP="000950BC">
            <w:pPr>
              <w:autoSpaceDE w:val="0"/>
              <w:rPr>
                <w:rFonts w:ascii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0950BC" w:rsidRDefault="000950BC" w:rsidP="000950BC">
            <w:pPr>
              <w:autoSpaceDE w:val="0"/>
              <w:jc w:val="center"/>
              <w:rPr>
                <w:rFonts w:ascii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Kolokvij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I</w:t>
            </w:r>
          </w:p>
          <w:p w:rsidR="000950BC" w:rsidRDefault="000950BC" w:rsidP="000950BC">
            <w:pPr>
              <w:autoSpaceDE w:val="0"/>
              <w:jc w:val="center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 xml:space="preserve">45 </w:t>
            </w:r>
            <w:proofErr w:type="spellStart"/>
            <w:r>
              <w:rPr>
                <w:rFonts w:ascii="Cambria" w:hAnsi="Cambria" w:cs="Cambria"/>
                <w:sz w:val="20"/>
              </w:rPr>
              <w:t>bodova</w:t>
            </w:r>
            <w:proofErr w:type="spellEnd"/>
          </w:p>
          <w:p w:rsidR="000950BC" w:rsidRDefault="000950BC" w:rsidP="000950BC">
            <w:pPr>
              <w:autoSpaceDE w:val="0"/>
              <w:jc w:val="center"/>
              <w:rPr>
                <w:rFonts w:ascii="Cambria" w:hAnsi="Cambria" w:cs="Cambria"/>
                <w:sz w:val="20"/>
              </w:rPr>
            </w:pPr>
          </w:p>
          <w:p w:rsidR="000950BC" w:rsidRDefault="000950BC" w:rsidP="000950BC">
            <w:pPr>
              <w:autoSpaceDE w:val="0"/>
              <w:jc w:val="center"/>
              <w:rPr>
                <w:rFonts w:ascii="Cambria" w:hAnsi="Cambria" w:cs="Cambria"/>
                <w:sz w:val="20"/>
              </w:rPr>
            </w:pPr>
          </w:p>
          <w:p w:rsidR="000950BC" w:rsidRDefault="000950BC" w:rsidP="000950BC">
            <w:pPr>
              <w:autoSpaceDE w:val="0"/>
              <w:jc w:val="center"/>
              <w:rPr>
                <w:rFonts w:ascii="Cambria" w:hAnsi="Cambria" w:cs="Cambria"/>
                <w:sz w:val="20"/>
              </w:rPr>
            </w:pPr>
          </w:p>
          <w:p w:rsidR="000950BC" w:rsidRDefault="000950BC" w:rsidP="000950BC">
            <w:pPr>
              <w:autoSpaceDE w:val="0"/>
              <w:jc w:val="center"/>
              <w:rPr>
                <w:rFonts w:ascii="Cambria" w:hAnsi="Cambria" w:cs="Cambria"/>
                <w:sz w:val="20"/>
              </w:rPr>
            </w:pPr>
          </w:p>
          <w:p w:rsidR="000950BC" w:rsidRDefault="000950BC" w:rsidP="000950BC">
            <w:pPr>
              <w:autoSpaceDE w:val="0"/>
              <w:jc w:val="center"/>
              <w:rPr>
                <w:rFonts w:ascii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Kolokvij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II</w:t>
            </w:r>
          </w:p>
          <w:p w:rsidR="000950BC" w:rsidRDefault="000950BC" w:rsidP="000950BC">
            <w:pPr>
              <w:autoSpaceDE w:val="0"/>
              <w:jc w:val="center"/>
            </w:pPr>
            <w:r>
              <w:rPr>
                <w:rFonts w:ascii="Cambria" w:hAnsi="Cambria" w:cs="Cambria"/>
                <w:sz w:val="20"/>
              </w:rPr>
              <w:t xml:space="preserve">45 </w:t>
            </w:r>
            <w:proofErr w:type="spellStart"/>
            <w:r>
              <w:rPr>
                <w:rFonts w:ascii="Cambria" w:hAnsi="Cambria" w:cs="Cambria"/>
                <w:sz w:val="20"/>
              </w:rPr>
              <w:t>bodova</w:t>
            </w:r>
            <w:proofErr w:type="spellEnd"/>
          </w:p>
        </w:tc>
      </w:tr>
      <w:tr w:rsidR="000950BC" w:rsidRPr="001E488F" w:rsidTr="00CA495E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 xml:space="preserve">I2: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O</w:t>
            </w:r>
            <w:r>
              <w:rPr>
                <w:rFonts w:ascii="Calibri" w:hAnsi="Calibri" w:cs="Calibri"/>
                <w:b/>
                <w:sz w:val="20"/>
              </w:rPr>
              <w:t>pisati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načine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uzgoja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držanja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mliječnih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životinja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0BC" w:rsidRDefault="000950BC" w:rsidP="000950BC">
            <w:pPr>
              <w:autoSpaceDE w:val="0"/>
              <w:snapToGrid w:val="0"/>
              <w:jc w:val="center"/>
              <w:rPr>
                <w:rFonts w:ascii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Kolokvij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I (</w:t>
            </w:r>
            <w:proofErr w:type="spellStart"/>
            <w:r>
              <w:rPr>
                <w:rFonts w:ascii="Cambria" w:hAnsi="Cambria" w:cs="Cambria"/>
                <w:sz w:val="20"/>
              </w:rPr>
              <w:t>pismeni</w:t>
            </w:r>
            <w:proofErr w:type="spellEnd"/>
            <w:r>
              <w:rPr>
                <w:rFonts w:ascii="Cambria" w:hAnsi="Cambria" w:cs="Cambria"/>
                <w:sz w:val="20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950BC" w:rsidRPr="001E488F" w:rsidTr="00CA495E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>I3: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Opisati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proizvodnju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krmiva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za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mliječne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životinje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0BC" w:rsidRDefault="000950BC" w:rsidP="000950BC">
            <w:pPr>
              <w:autoSpaceDE w:val="0"/>
              <w:snapToGrid w:val="0"/>
              <w:jc w:val="center"/>
              <w:rPr>
                <w:rFonts w:ascii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Kolokvij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I (</w:t>
            </w:r>
            <w:proofErr w:type="spellStart"/>
            <w:r>
              <w:rPr>
                <w:rFonts w:ascii="Cambria" w:hAnsi="Cambria" w:cs="Cambria"/>
                <w:sz w:val="20"/>
              </w:rPr>
              <w:t>pismeni</w:t>
            </w:r>
            <w:proofErr w:type="spellEnd"/>
            <w:r>
              <w:rPr>
                <w:rFonts w:ascii="Cambria" w:hAnsi="Cambria" w:cs="Cambria"/>
                <w:sz w:val="20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950BC" w:rsidRPr="001E488F" w:rsidTr="00CA495E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 xml:space="preserve">I4: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O</w:t>
            </w:r>
            <w:r>
              <w:rPr>
                <w:rFonts w:ascii="Calibri" w:hAnsi="Calibri" w:cs="Calibri"/>
                <w:b/>
                <w:sz w:val="20"/>
              </w:rPr>
              <w:t>bjasniti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postupke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sa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životinjama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prije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poslije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mužnje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način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rada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stroja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za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mužnju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vrste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izmuzišta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0BC" w:rsidRDefault="000950BC" w:rsidP="000950BC">
            <w:pPr>
              <w:autoSpaceDE w:val="0"/>
              <w:snapToGrid w:val="0"/>
              <w:jc w:val="center"/>
              <w:rPr>
                <w:rFonts w:ascii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Kolokvij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II (</w:t>
            </w:r>
            <w:proofErr w:type="spellStart"/>
            <w:r>
              <w:rPr>
                <w:rFonts w:ascii="Cambria" w:hAnsi="Cambria" w:cs="Cambria"/>
                <w:sz w:val="20"/>
              </w:rPr>
              <w:t>usmeni</w:t>
            </w:r>
            <w:proofErr w:type="spellEnd"/>
            <w:r>
              <w:rPr>
                <w:rFonts w:ascii="Cambria" w:hAnsi="Cambria" w:cs="Cambria"/>
                <w:sz w:val="20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950BC" w:rsidRPr="001E488F" w:rsidTr="00CA495E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jc w:val="both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 xml:space="preserve">I5: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Objasniti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postupke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 xml:space="preserve"> s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mlijekom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i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opremom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nakon</w:t>
            </w:r>
            <w:proofErr w:type="spellEnd"/>
            <w:r>
              <w:rPr>
                <w:rFonts w:ascii="Cambria" w:hAnsi="Cambria" w:cs="Cambria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sz w:val="20"/>
              </w:rPr>
              <w:t>mužnje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0BC" w:rsidRDefault="000950BC" w:rsidP="000950BC">
            <w:pPr>
              <w:autoSpaceDE w:val="0"/>
              <w:snapToGrid w:val="0"/>
              <w:jc w:val="center"/>
              <w:rPr>
                <w:rFonts w:ascii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Kolokvij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II (</w:t>
            </w:r>
            <w:proofErr w:type="spellStart"/>
            <w:r>
              <w:rPr>
                <w:rFonts w:ascii="Cambria" w:hAnsi="Cambria" w:cs="Cambria"/>
                <w:sz w:val="20"/>
              </w:rPr>
              <w:t>usmeni</w:t>
            </w:r>
            <w:proofErr w:type="spellEnd"/>
            <w:r>
              <w:rPr>
                <w:rFonts w:ascii="Cambria" w:hAnsi="Cambria" w:cs="Cambria"/>
                <w:sz w:val="20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950BC" w:rsidRPr="001E488F" w:rsidTr="00CA495E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0BC" w:rsidRDefault="000950BC" w:rsidP="000950BC">
            <w:pPr>
              <w:autoSpaceDE w:val="0"/>
              <w:jc w:val="both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 xml:space="preserve">I6: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Prepoznati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vrste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mastitisa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načine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njihove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</w:rPr>
              <w:t>prevencije</w:t>
            </w:r>
            <w:proofErr w:type="spellEnd"/>
            <w:r>
              <w:rPr>
                <w:rFonts w:ascii="Calibri" w:hAnsi="Calibri" w:cs="Calibri"/>
                <w:b/>
                <w:sz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0BC" w:rsidRDefault="000950BC" w:rsidP="000950BC">
            <w:pPr>
              <w:autoSpaceDE w:val="0"/>
              <w:snapToGrid w:val="0"/>
              <w:jc w:val="center"/>
              <w:rPr>
                <w:rFonts w:ascii="Cambria" w:hAnsi="Cambria" w:cs="Cambria"/>
                <w:sz w:val="20"/>
              </w:rPr>
            </w:pPr>
            <w:proofErr w:type="spellStart"/>
            <w:r>
              <w:rPr>
                <w:rFonts w:ascii="Cambria" w:hAnsi="Cambria" w:cs="Cambria"/>
                <w:sz w:val="20"/>
              </w:rPr>
              <w:t>Kolokvij</w:t>
            </w:r>
            <w:proofErr w:type="spellEnd"/>
            <w:r>
              <w:rPr>
                <w:rFonts w:ascii="Cambria" w:hAnsi="Cambria" w:cs="Cambria"/>
                <w:sz w:val="20"/>
              </w:rPr>
              <w:t xml:space="preserve"> II (</w:t>
            </w:r>
            <w:proofErr w:type="spellStart"/>
            <w:r>
              <w:rPr>
                <w:rFonts w:ascii="Cambria" w:hAnsi="Cambria" w:cs="Cambria"/>
                <w:sz w:val="20"/>
              </w:rPr>
              <w:t>usmeni</w:t>
            </w:r>
            <w:proofErr w:type="spellEnd"/>
            <w:r>
              <w:rPr>
                <w:rFonts w:ascii="Cambria" w:hAnsi="Cambria" w:cs="Cambria"/>
                <w:sz w:val="20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950BC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  <w:tc>
          <w:tcPr>
            <w:tcW w:w="2694" w:type="dxa"/>
            <w:shd w:val="clear" w:color="auto" w:fill="auto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950BC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  <w:tc>
          <w:tcPr>
            <w:tcW w:w="2694" w:type="dxa"/>
            <w:shd w:val="clear" w:color="auto" w:fill="auto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950BC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  <w:tc>
          <w:tcPr>
            <w:tcW w:w="2694" w:type="dxa"/>
            <w:shd w:val="clear" w:color="auto" w:fill="auto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950BC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  <w:tc>
          <w:tcPr>
            <w:tcW w:w="2694" w:type="dxa"/>
            <w:shd w:val="clear" w:color="auto" w:fill="auto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23A42" w:rsidRPr="001E488F" w:rsidTr="00316F89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42" w:rsidRDefault="00123A42" w:rsidP="00123A42">
            <w:pPr>
              <w:rPr>
                <w:rFonts w:ascii="Cambria" w:hAnsi="Cambria" w:cs="Cambria"/>
                <w:sz w:val="20"/>
                <w:lang w:val="hr-HR"/>
              </w:rPr>
            </w:pPr>
            <w:r>
              <w:rPr>
                <w:rFonts w:ascii="Cambria" w:eastAsia="Cambria" w:hAnsi="Cambria" w:cs="Cambria"/>
                <w:b/>
                <w:sz w:val="20"/>
                <w:lang w:val="nb-NO"/>
              </w:rPr>
              <w:t xml:space="preserve"> </w:t>
            </w:r>
            <w:r>
              <w:rPr>
                <w:rFonts w:ascii="Cambria" w:hAnsi="Cambria" w:cs="Cambria"/>
                <w:sz w:val="20"/>
                <w:lang w:val="hr-HR"/>
              </w:rPr>
              <w:t>ili alternativno formiranje konačne  ocjene</w:t>
            </w:r>
            <w:r>
              <w:rPr>
                <w:rFonts w:ascii="Cambria" w:hAnsi="Cambria" w:cs="Cambria"/>
              </w:rPr>
              <w:t xml:space="preserve">: </w:t>
            </w:r>
            <w:r>
              <w:rPr>
                <w:rFonts w:ascii="Cambria" w:hAnsi="Cambria" w:cs="Cambria"/>
                <w:sz w:val="20"/>
              </w:rPr>
              <w:t>I1 - I6</w:t>
            </w:r>
          </w:p>
          <w:p w:rsidR="00123A42" w:rsidRDefault="00123A42" w:rsidP="00123A42">
            <w:pPr>
              <w:autoSpaceDE w:val="0"/>
              <w:rPr>
                <w:rFonts w:ascii="Cambria" w:hAnsi="Cambria" w:cs="Cambria"/>
                <w:sz w:val="20"/>
                <w:lang w:val="hr-HR"/>
              </w:rPr>
            </w:pPr>
            <w:r>
              <w:rPr>
                <w:rFonts w:ascii="Cambria" w:hAnsi="Cambria" w:cs="Cambria"/>
                <w:sz w:val="20"/>
                <w:lang w:val="hr-HR"/>
              </w:rPr>
              <w:t>Konačni usmeni ispit 90 bodova</w:t>
            </w:r>
          </w:p>
          <w:p w:rsidR="00123A42" w:rsidRDefault="00123A42" w:rsidP="00123A42">
            <w:pPr>
              <w:autoSpaceDE w:val="0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  <w:lang w:val="hr-HR"/>
              </w:rPr>
              <w:t>Pohađanje nastave 10 bodova</w:t>
            </w:r>
          </w:p>
        </w:tc>
        <w:tc>
          <w:tcPr>
            <w:tcW w:w="1559" w:type="dxa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123A42" w:rsidRPr="001E488F" w:rsidTr="00DE6E91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123A42" w:rsidRPr="001E488F" w:rsidRDefault="00123A42" w:rsidP="00123A4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Default="00123A42" w:rsidP="00123A42">
            <w:pPr>
              <w:autoSpaceDE w:val="0"/>
              <w:snapToGrid w:val="0"/>
              <w:jc w:val="both"/>
            </w:pPr>
            <w:r>
              <w:rPr>
                <w:rFonts w:ascii="Cambria" w:hAnsi="Cambria" w:cs="Cambria"/>
                <w:sz w:val="20"/>
                <w:lang w:val="hr-HR"/>
              </w:rPr>
              <w:t xml:space="preserve">Studenti će upoznati mliječne pasmine krava, koza i ovaca te poznavati njihove proizvodne karakteristike. Bit će upoznati s osnovama hranidbe i držanja mliječnih životinja kao i s tehnologijom i opremom u primarnoj proizvodnji mlijeka. Bit će sposobni prepoznati različite vrste </w:t>
            </w:r>
            <w:proofErr w:type="spellStart"/>
            <w:r>
              <w:rPr>
                <w:rFonts w:ascii="Cambria" w:hAnsi="Cambria" w:cs="Cambria"/>
                <w:sz w:val="20"/>
                <w:lang w:val="hr-HR"/>
              </w:rPr>
              <w:t>mastitisa</w:t>
            </w:r>
            <w:proofErr w:type="spellEnd"/>
            <w:r>
              <w:rPr>
                <w:rFonts w:ascii="Cambria" w:hAnsi="Cambria" w:cs="Cambria"/>
                <w:sz w:val="20"/>
                <w:lang w:val="hr-HR"/>
              </w:rPr>
              <w:t xml:space="preserve"> i objasniti metode prevencije istih. Studenti će znati objasniti postupke s mlijekom nakon mužnje. 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123A42" w:rsidRPr="001E488F" w:rsidTr="0030091E">
        <w:trPr>
          <w:trHeight w:val="240"/>
        </w:trPr>
        <w:tc>
          <w:tcPr>
            <w:tcW w:w="2399" w:type="dxa"/>
            <w:shd w:val="clear" w:color="auto" w:fill="D9D9D9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Default="00123A42" w:rsidP="00123A42">
            <w:pPr>
              <w:autoSpaceDE w:val="0"/>
              <w:snapToGrid w:val="0"/>
            </w:pPr>
            <w:r>
              <w:rPr>
                <w:rFonts w:ascii="Cambria" w:hAnsi="Cambria" w:cs="Cambria"/>
                <w:sz w:val="20"/>
                <w:lang w:val="hr-HR"/>
              </w:rPr>
              <w:t>Pohađanje 80% predavanja i vježbi</w:t>
            </w:r>
          </w:p>
        </w:tc>
      </w:tr>
      <w:tr w:rsidR="00123A42" w:rsidRPr="001E488F" w:rsidTr="0030091E">
        <w:tc>
          <w:tcPr>
            <w:tcW w:w="2399" w:type="dxa"/>
            <w:shd w:val="clear" w:color="auto" w:fill="D9D9D9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Default="00123A42" w:rsidP="00123A42">
            <w:pPr>
              <w:autoSpaceDE w:val="0"/>
              <w:snapToGrid w:val="0"/>
              <w:jc w:val="both"/>
            </w:pPr>
            <w:r>
              <w:rPr>
                <w:rFonts w:ascii="Cambria" w:hAnsi="Cambria" w:cs="Cambria"/>
                <w:sz w:val="20"/>
                <w:lang w:val="pl-PL"/>
              </w:rPr>
              <w:t xml:space="preserve">Potpis 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123A42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0,4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123A42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/</w:t>
            </w:r>
          </w:p>
        </w:tc>
        <w:tc>
          <w:tcPr>
            <w:tcW w:w="1115" w:type="dxa"/>
            <w:shd w:val="clear" w:color="auto" w:fill="auto"/>
          </w:tcPr>
          <w:p w:rsidR="00895FEB" w:rsidRPr="007A27CB" w:rsidRDefault="00123A42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/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123A42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/</w:t>
            </w:r>
          </w:p>
        </w:tc>
        <w:tc>
          <w:tcPr>
            <w:tcW w:w="1544" w:type="dxa"/>
            <w:shd w:val="clear" w:color="auto" w:fill="auto"/>
          </w:tcPr>
          <w:p w:rsidR="00895FEB" w:rsidRPr="007A27CB" w:rsidRDefault="00123A42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  <w:r>
              <w:rPr>
                <w:rFonts w:ascii="Cambria" w:hAnsi="Cambria"/>
                <w:sz w:val="18"/>
                <w:szCs w:val="18"/>
                <w:lang w:val="hr-HR" w:eastAsia="hr-HR"/>
              </w:rPr>
              <w:t>/</w:t>
            </w:r>
          </w:p>
        </w:tc>
        <w:tc>
          <w:tcPr>
            <w:tcW w:w="2762" w:type="dxa"/>
            <w:shd w:val="clear" w:color="auto" w:fill="auto"/>
          </w:tcPr>
          <w:p w:rsidR="00895FEB" w:rsidRPr="007A27CB" w:rsidRDefault="00123A42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/</w:t>
            </w: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123A42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/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123A42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/</w:t>
            </w:r>
          </w:p>
        </w:tc>
        <w:tc>
          <w:tcPr>
            <w:tcW w:w="1115" w:type="dxa"/>
            <w:shd w:val="clear" w:color="auto" w:fill="auto"/>
          </w:tcPr>
          <w:p w:rsidR="00895FEB" w:rsidRPr="007A27CB" w:rsidRDefault="00123A42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1,8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123A42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1,8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123A42" w:rsidRPr="001E488F" w:rsidTr="002152B3">
        <w:tc>
          <w:tcPr>
            <w:tcW w:w="851" w:type="dxa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 w:rsidRPr="00123A42">
              <w:rPr>
                <w:rFonts w:ascii="Cambria" w:hAnsi="Cambria" w:cs="Calibri"/>
                <w:sz w:val="20"/>
              </w:rPr>
              <w:t>Rasprostranjenost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pasminski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sastav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krava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r w:rsidRPr="00123A42">
              <w:rPr>
                <w:rFonts w:ascii="Cambria" w:hAnsi="Cambria" w:cs="Calibri"/>
                <w:b/>
                <w:bCs/>
                <w:sz w:val="20"/>
              </w:rPr>
              <w:t>I1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napToGrid w:val="0"/>
              <w:spacing w:before="40"/>
              <w:rPr>
                <w:rFonts w:ascii="Cambria" w:hAnsi="Cambria"/>
              </w:rPr>
            </w:pPr>
            <w:r w:rsidRPr="00123A42">
              <w:rPr>
                <w:rFonts w:ascii="Cambria" w:hAnsi="Cambria" w:cs="Cambria"/>
                <w:sz w:val="20"/>
                <w:lang w:val="hr-HR"/>
              </w:rPr>
              <w:t xml:space="preserve">Eksterijerne i proizvodne osobine najzastupljenijih pasmina krava </w:t>
            </w:r>
            <w:r w:rsidRPr="00123A42">
              <w:rPr>
                <w:rFonts w:ascii="Cambria" w:hAnsi="Cambria" w:cs="Calibri"/>
                <w:b/>
                <w:bCs/>
                <w:sz w:val="20"/>
                <w:lang w:val="hr-HR"/>
              </w:rPr>
              <w:t>I1</w:t>
            </w:r>
          </w:p>
        </w:tc>
      </w:tr>
      <w:tr w:rsidR="00123A42" w:rsidRPr="001E488F" w:rsidTr="002152B3">
        <w:tc>
          <w:tcPr>
            <w:tcW w:w="851" w:type="dxa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 w:rsidRPr="00123A42">
              <w:rPr>
                <w:rFonts w:ascii="Cambria" w:hAnsi="Cambria" w:cs="Calibri"/>
                <w:sz w:val="20"/>
              </w:rPr>
              <w:t>Rasprostranjenost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pasminski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sastav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ovaca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koza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r w:rsidRPr="00123A42">
              <w:rPr>
                <w:rFonts w:ascii="Cambria" w:hAnsi="Cambria" w:cs="Calibri"/>
                <w:b/>
                <w:bCs/>
                <w:sz w:val="20"/>
              </w:rPr>
              <w:t>I1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napToGrid w:val="0"/>
              <w:spacing w:before="40"/>
              <w:rPr>
                <w:rFonts w:ascii="Cambria" w:hAnsi="Cambria"/>
              </w:rPr>
            </w:pPr>
            <w:r w:rsidRPr="00123A42">
              <w:rPr>
                <w:rFonts w:ascii="Cambria" w:hAnsi="Cambria" w:cs="Cambria"/>
                <w:sz w:val="20"/>
                <w:lang w:val="hr-HR"/>
              </w:rPr>
              <w:t xml:space="preserve">Eksterijerne i proizvodne osobine najzastupljenijih pasmina ovaca i koza </w:t>
            </w:r>
            <w:r w:rsidRPr="00123A42">
              <w:rPr>
                <w:rFonts w:ascii="Cambria" w:hAnsi="Cambria" w:cs="Calibri"/>
                <w:b/>
                <w:bCs/>
                <w:sz w:val="20"/>
                <w:lang w:val="hr-HR"/>
              </w:rPr>
              <w:t>I1</w:t>
            </w:r>
          </w:p>
        </w:tc>
      </w:tr>
      <w:tr w:rsidR="00123A42" w:rsidRPr="001E488F" w:rsidTr="002152B3">
        <w:tc>
          <w:tcPr>
            <w:tcW w:w="851" w:type="dxa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 w:rsidRPr="00123A42">
              <w:rPr>
                <w:rFonts w:ascii="Cambria" w:hAnsi="Cambria" w:cs="Calibri"/>
                <w:sz w:val="20"/>
              </w:rPr>
              <w:t>Način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uzgoja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mliječnih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životinja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Hrvatskoj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r w:rsidRPr="00123A42">
              <w:rPr>
                <w:rFonts w:ascii="Cambria" w:hAnsi="Cambria" w:cs="Calibri"/>
                <w:b/>
                <w:bCs/>
                <w:sz w:val="20"/>
              </w:rPr>
              <w:t>I2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napToGrid w:val="0"/>
              <w:spacing w:before="40"/>
              <w:rPr>
                <w:rFonts w:ascii="Cambria" w:hAnsi="Cambria"/>
              </w:rPr>
            </w:pPr>
            <w:r w:rsidRPr="00123A42">
              <w:rPr>
                <w:rFonts w:ascii="Cambria" w:hAnsi="Cambria" w:cs="Cambria"/>
                <w:sz w:val="20"/>
                <w:lang w:val="hr-HR"/>
              </w:rPr>
              <w:t xml:space="preserve">Selekcija mliječnih životinja </w:t>
            </w:r>
            <w:r w:rsidRPr="00123A42">
              <w:rPr>
                <w:rFonts w:ascii="Cambria" w:hAnsi="Cambria" w:cs="Calibri"/>
                <w:b/>
                <w:bCs/>
                <w:sz w:val="20"/>
                <w:lang w:val="hr-HR"/>
              </w:rPr>
              <w:t>I2</w:t>
            </w:r>
          </w:p>
        </w:tc>
      </w:tr>
      <w:tr w:rsidR="00123A42" w:rsidRPr="001E488F" w:rsidTr="002152B3">
        <w:tc>
          <w:tcPr>
            <w:tcW w:w="851" w:type="dxa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 w:rsidRPr="00123A42">
              <w:rPr>
                <w:rFonts w:ascii="Cambria" w:hAnsi="Cambria" w:cs="Calibri"/>
                <w:sz w:val="20"/>
              </w:rPr>
              <w:t>Tipovi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staja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mliječne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životinje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njihova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opremljenost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r w:rsidRPr="00123A42">
              <w:rPr>
                <w:rFonts w:ascii="Cambria" w:hAnsi="Cambria" w:cs="Calibri"/>
                <w:b/>
                <w:bCs/>
                <w:sz w:val="20"/>
              </w:rPr>
              <w:t>I2</w:t>
            </w:r>
            <w:r w:rsidRPr="00123A42">
              <w:rPr>
                <w:rFonts w:ascii="Cambria" w:hAnsi="Cambria" w:cs="Calibri"/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napToGrid w:val="0"/>
              <w:spacing w:before="40"/>
              <w:rPr>
                <w:rFonts w:ascii="Cambria" w:hAnsi="Cambria"/>
              </w:rPr>
            </w:pPr>
            <w:r w:rsidRPr="00123A42">
              <w:rPr>
                <w:rFonts w:ascii="Cambria" w:hAnsi="Cambria" w:cs="Cambria"/>
                <w:sz w:val="20"/>
                <w:lang w:val="hr-HR"/>
              </w:rPr>
              <w:t xml:space="preserve">Načini držanja mliječnih životinja </w:t>
            </w:r>
            <w:r w:rsidRPr="00123A42">
              <w:rPr>
                <w:rFonts w:ascii="Cambria" w:hAnsi="Cambria" w:cs="Calibri"/>
                <w:b/>
                <w:bCs/>
                <w:sz w:val="20"/>
                <w:lang w:val="hr-HR"/>
              </w:rPr>
              <w:t>I2</w:t>
            </w:r>
          </w:p>
        </w:tc>
      </w:tr>
      <w:tr w:rsidR="00123A42" w:rsidRPr="001E488F" w:rsidTr="002152B3">
        <w:tc>
          <w:tcPr>
            <w:tcW w:w="851" w:type="dxa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 w:rsidRPr="00123A42">
              <w:rPr>
                <w:rFonts w:ascii="Cambria" w:hAnsi="Cambria" w:cs="Calibri"/>
                <w:sz w:val="20"/>
              </w:rPr>
              <w:t>Proizvodnja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obiteljskom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gospodarstvu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r w:rsidRPr="00123A42">
              <w:rPr>
                <w:rFonts w:ascii="Cambria" w:hAnsi="Cambria" w:cs="Calibri"/>
                <w:b/>
                <w:bCs/>
                <w:sz w:val="20"/>
              </w:rPr>
              <w:t>I2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napToGrid w:val="0"/>
              <w:spacing w:before="40"/>
              <w:rPr>
                <w:rFonts w:ascii="Cambria" w:hAnsi="Cambria"/>
              </w:rPr>
            </w:pPr>
            <w:r w:rsidRPr="00123A42">
              <w:rPr>
                <w:rFonts w:ascii="Cambria" w:hAnsi="Cambria" w:cs="Cambria"/>
                <w:sz w:val="20"/>
                <w:lang w:val="hr-HR"/>
              </w:rPr>
              <w:t xml:space="preserve">Poslovi na obiteljskom gospodarstvu </w:t>
            </w:r>
            <w:r w:rsidRPr="00123A42">
              <w:rPr>
                <w:rFonts w:ascii="Cambria" w:hAnsi="Cambria" w:cs="Calibri"/>
                <w:b/>
                <w:bCs/>
                <w:sz w:val="20"/>
                <w:lang w:val="hr-HR"/>
              </w:rPr>
              <w:t>I2</w:t>
            </w:r>
          </w:p>
        </w:tc>
      </w:tr>
      <w:tr w:rsidR="00123A42" w:rsidRPr="001E488F" w:rsidTr="002152B3">
        <w:trPr>
          <w:trHeight w:val="223"/>
        </w:trPr>
        <w:tc>
          <w:tcPr>
            <w:tcW w:w="851" w:type="dxa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 w:rsidRPr="00123A42">
              <w:rPr>
                <w:rFonts w:ascii="Cambria" w:hAnsi="Cambria" w:cs="Calibri"/>
                <w:sz w:val="20"/>
              </w:rPr>
              <w:t>Managment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stada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r w:rsidRPr="00123A42">
              <w:rPr>
                <w:rFonts w:ascii="Cambria" w:hAnsi="Cambria" w:cs="Calibri"/>
                <w:b/>
                <w:bCs/>
                <w:sz w:val="20"/>
              </w:rPr>
              <w:t>I2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napToGrid w:val="0"/>
              <w:spacing w:before="40"/>
              <w:rPr>
                <w:rFonts w:ascii="Cambria" w:hAnsi="Cambria"/>
              </w:rPr>
            </w:pPr>
            <w:r w:rsidRPr="00123A42">
              <w:rPr>
                <w:rFonts w:ascii="Cambria" w:hAnsi="Cambria" w:cs="Cambria"/>
                <w:sz w:val="20"/>
                <w:lang w:val="hr-HR"/>
              </w:rPr>
              <w:t xml:space="preserve">Tehnološka i tehnička razdoblja </w:t>
            </w:r>
            <w:r w:rsidRPr="00123A42">
              <w:rPr>
                <w:rFonts w:ascii="Cambria" w:hAnsi="Cambria" w:cs="Calibri"/>
                <w:b/>
                <w:bCs/>
                <w:sz w:val="20"/>
                <w:lang w:val="hr-HR"/>
              </w:rPr>
              <w:t>I2</w:t>
            </w:r>
          </w:p>
        </w:tc>
      </w:tr>
      <w:tr w:rsidR="00123A42" w:rsidRPr="001E488F" w:rsidTr="002152B3">
        <w:trPr>
          <w:trHeight w:val="214"/>
        </w:trPr>
        <w:tc>
          <w:tcPr>
            <w:tcW w:w="851" w:type="dxa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 w:rsidRPr="00123A42">
              <w:rPr>
                <w:rFonts w:ascii="Cambria" w:hAnsi="Cambria" w:cs="Calibri"/>
                <w:sz w:val="20"/>
              </w:rPr>
              <w:t>Glavni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poslovi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mliječnoj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farmi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r w:rsidRPr="00123A42">
              <w:rPr>
                <w:rFonts w:ascii="Cambria" w:hAnsi="Cambria" w:cs="Calibri"/>
                <w:b/>
                <w:bCs/>
                <w:sz w:val="20"/>
              </w:rPr>
              <w:t>I2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napToGrid w:val="0"/>
              <w:spacing w:before="40"/>
              <w:rPr>
                <w:rFonts w:ascii="Cambria" w:hAnsi="Cambria"/>
              </w:rPr>
            </w:pPr>
            <w:r w:rsidRPr="00123A42">
              <w:rPr>
                <w:rFonts w:ascii="Cambria" w:hAnsi="Cambria" w:cs="Cambria"/>
                <w:sz w:val="20"/>
                <w:lang w:val="hr-HR"/>
              </w:rPr>
              <w:t xml:space="preserve">Osnovna mehanizacija u proizvodnji hrane </w:t>
            </w:r>
            <w:r w:rsidRPr="00123A42">
              <w:rPr>
                <w:rFonts w:ascii="Cambria" w:hAnsi="Cambria" w:cs="Cambria"/>
                <w:b/>
                <w:bCs/>
                <w:sz w:val="20"/>
                <w:lang w:val="hr-HR"/>
              </w:rPr>
              <w:t>I3</w:t>
            </w:r>
          </w:p>
        </w:tc>
      </w:tr>
      <w:tr w:rsidR="00123A42" w:rsidRPr="001E488F" w:rsidTr="002152B3">
        <w:trPr>
          <w:trHeight w:val="217"/>
        </w:trPr>
        <w:tc>
          <w:tcPr>
            <w:tcW w:w="851" w:type="dxa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 w:rsidRPr="00123A42">
              <w:rPr>
                <w:rFonts w:ascii="Cambria" w:hAnsi="Cambria" w:cs="Calibri"/>
                <w:sz w:val="20"/>
              </w:rPr>
              <w:t>Glavni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poslovi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mliječnoj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farmi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II </w:t>
            </w:r>
            <w:r w:rsidRPr="00123A42">
              <w:rPr>
                <w:rFonts w:ascii="Cambria" w:hAnsi="Cambria" w:cs="Calibri"/>
                <w:b/>
                <w:bCs/>
                <w:sz w:val="20"/>
              </w:rPr>
              <w:t>I2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napToGrid w:val="0"/>
              <w:spacing w:before="40"/>
              <w:rPr>
                <w:rFonts w:ascii="Cambria" w:hAnsi="Cambria"/>
              </w:rPr>
            </w:pPr>
            <w:r w:rsidRPr="00123A42">
              <w:rPr>
                <w:rFonts w:ascii="Cambria" w:hAnsi="Cambria" w:cs="Cambria"/>
                <w:sz w:val="20"/>
                <w:lang w:val="hr-HR"/>
              </w:rPr>
              <w:t xml:space="preserve">Proizvodnja hrane za mliječne životinje </w:t>
            </w:r>
            <w:r w:rsidRPr="00123A42">
              <w:rPr>
                <w:rFonts w:ascii="Cambria" w:hAnsi="Cambria" w:cs="Cambria"/>
                <w:b/>
                <w:bCs/>
                <w:sz w:val="20"/>
                <w:lang w:val="hr-HR"/>
              </w:rPr>
              <w:t>I3</w:t>
            </w:r>
          </w:p>
        </w:tc>
      </w:tr>
      <w:tr w:rsidR="00123A42" w:rsidRPr="001E488F" w:rsidTr="002152B3">
        <w:trPr>
          <w:trHeight w:val="222"/>
        </w:trPr>
        <w:tc>
          <w:tcPr>
            <w:tcW w:w="851" w:type="dxa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 w:rsidRPr="00123A42">
              <w:rPr>
                <w:rFonts w:ascii="Cambria" w:hAnsi="Cambria" w:cs="Calibri"/>
                <w:sz w:val="20"/>
              </w:rPr>
              <w:t>Organizacija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hranidbe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vrste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krmiva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r w:rsidRPr="00123A42">
              <w:rPr>
                <w:rFonts w:ascii="Cambria" w:hAnsi="Cambria" w:cs="Cambria"/>
                <w:b/>
                <w:bCs/>
                <w:sz w:val="20"/>
                <w:lang w:val="hr-HR"/>
              </w:rPr>
              <w:t>I3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napToGrid w:val="0"/>
              <w:spacing w:before="40"/>
              <w:rPr>
                <w:rFonts w:ascii="Cambria" w:hAnsi="Cambria"/>
              </w:rPr>
            </w:pPr>
            <w:r w:rsidRPr="00123A42">
              <w:rPr>
                <w:rFonts w:ascii="Cambria" w:hAnsi="Cambria" w:cs="Cambria"/>
                <w:sz w:val="20"/>
                <w:lang w:val="hr-HR"/>
              </w:rPr>
              <w:t xml:space="preserve">Voluminozna krmiva </w:t>
            </w:r>
            <w:r w:rsidRPr="00123A42">
              <w:rPr>
                <w:rFonts w:ascii="Cambria" w:hAnsi="Cambria" w:cs="Cambria"/>
                <w:b/>
                <w:bCs/>
                <w:sz w:val="20"/>
                <w:lang w:val="hr-HR"/>
              </w:rPr>
              <w:t>I3</w:t>
            </w:r>
          </w:p>
        </w:tc>
      </w:tr>
      <w:tr w:rsidR="00123A42" w:rsidRPr="001E488F" w:rsidTr="002152B3">
        <w:trPr>
          <w:trHeight w:val="254"/>
        </w:trPr>
        <w:tc>
          <w:tcPr>
            <w:tcW w:w="851" w:type="dxa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 w:rsidRPr="00123A42">
              <w:rPr>
                <w:rFonts w:ascii="Cambria" w:hAnsi="Cambria" w:cs="Calibri"/>
                <w:sz w:val="20"/>
              </w:rPr>
              <w:t>Mužnja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–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organizacija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izmuzišta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r w:rsidRPr="00123A42">
              <w:rPr>
                <w:rFonts w:ascii="Cambria" w:hAnsi="Cambria" w:cs="Calibri"/>
                <w:b/>
                <w:bCs/>
                <w:sz w:val="20"/>
              </w:rPr>
              <w:t>I4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napToGrid w:val="0"/>
              <w:spacing w:before="40"/>
              <w:rPr>
                <w:rFonts w:ascii="Cambria" w:hAnsi="Cambria"/>
              </w:rPr>
            </w:pPr>
            <w:r w:rsidRPr="00123A42">
              <w:rPr>
                <w:rFonts w:ascii="Cambria" w:hAnsi="Cambria" w:cs="Cambria"/>
                <w:sz w:val="20"/>
                <w:lang w:val="hr-HR"/>
              </w:rPr>
              <w:t xml:space="preserve">Krepka krmiva </w:t>
            </w:r>
            <w:r w:rsidRPr="00123A42">
              <w:rPr>
                <w:rFonts w:ascii="Cambria" w:hAnsi="Cambria" w:cs="Cambria"/>
                <w:b/>
                <w:bCs/>
                <w:sz w:val="20"/>
                <w:lang w:val="hr-HR"/>
              </w:rPr>
              <w:t>I3</w:t>
            </w:r>
          </w:p>
        </w:tc>
      </w:tr>
      <w:tr w:rsidR="00123A42" w:rsidRPr="001E488F" w:rsidTr="002152B3">
        <w:trPr>
          <w:trHeight w:val="258"/>
        </w:trPr>
        <w:tc>
          <w:tcPr>
            <w:tcW w:w="851" w:type="dxa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 w:rsidRPr="00123A42">
              <w:rPr>
                <w:rFonts w:ascii="Cambria" w:hAnsi="Cambria" w:cs="Calibri"/>
                <w:sz w:val="20"/>
              </w:rPr>
              <w:t>Strojevi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mužnju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r w:rsidRPr="00123A42">
              <w:rPr>
                <w:rFonts w:ascii="Cambria" w:hAnsi="Cambria" w:cs="Calibri"/>
                <w:b/>
                <w:bCs/>
                <w:sz w:val="20"/>
              </w:rPr>
              <w:t>I4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napToGrid w:val="0"/>
              <w:spacing w:before="40"/>
              <w:rPr>
                <w:rFonts w:ascii="Cambria" w:hAnsi="Cambria"/>
              </w:rPr>
            </w:pPr>
            <w:r w:rsidRPr="00123A42">
              <w:rPr>
                <w:rFonts w:ascii="Cambria" w:hAnsi="Cambria" w:cs="Cambria"/>
                <w:sz w:val="20"/>
                <w:lang w:val="hr-HR"/>
              </w:rPr>
              <w:t xml:space="preserve">Postupci prije i poslije mužnje </w:t>
            </w:r>
            <w:r w:rsidRPr="00123A42">
              <w:rPr>
                <w:rFonts w:ascii="Cambria" w:hAnsi="Cambria" w:cs="Calibri"/>
                <w:b/>
                <w:bCs/>
                <w:sz w:val="20"/>
                <w:lang w:val="hr-HR"/>
              </w:rPr>
              <w:t>I4</w:t>
            </w:r>
          </w:p>
        </w:tc>
      </w:tr>
      <w:tr w:rsidR="00123A42" w:rsidRPr="001E488F" w:rsidTr="002152B3">
        <w:trPr>
          <w:trHeight w:val="261"/>
        </w:trPr>
        <w:tc>
          <w:tcPr>
            <w:tcW w:w="851" w:type="dxa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 w:rsidRPr="00123A42">
              <w:rPr>
                <w:rFonts w:ascii="Cambria" w:hAnsi="Cambria" w:cs="Calibri"/>
                <w:sz w:val="20"/>
              </w:rPr>
              <w:t>Obrada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čuvanje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miestu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proizvodnje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r w:rsidRPr="00123A42">
              <w:rPr>
                <w:rFonts w:ascii="Cambria" w:hAnsi="Cambria" w:cs="Calibri"/>
                <w:b/>
                <w:bCs/>
                <w:sz w:val="20"/>
              </w:rPr>
              <w:t>I5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napToGrid w:val="0"/>
              <w:spacing w:before="40"/>
              <w:rPr>
                <w:rFonts w:ascii="Cambria" w:hAnsi="Cambria"/>
              </w:rPr>
            </w:pPr>
            <w:r w:rsidRPr="00123A42">
              <w:rPr>
                <w:rFonts w:ascii="Cambria" w:hAnsi="Cambria" w:cs="Cambria"/>
                <w:sz w:val="20"/>
                <w:lang w:val="hr-HR"/>
              </w:rPr>
              <w:t xml:space="preserve">Posude za čuvanje mlijeka </w:t>
            </w:r>
            <w:r w:rsidRPr="00123A42">
              <w:rPr>
                <w:rFonts w:ascii="Cambria" w:hAnsi="Cambria" w:cs="Calibri"/>
                <w:b/>
                <w:bCs/>
                <w:sz w:val="20"/>
                <w:lang w:val="hr-HR"/>
              </w:rPr>
              <w:t>I5</w:t>
            </w:r>
          </w:p>
        </w:tc>
      </w:tr>
      <w:tr w:rsidR="00123A42" w:rsidRPr="001E488F" w:rsidTr="002152B3">
        <w:tc>
          <w:tcPr>
            <w:tcW w:w="851" w:type="dxa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 w:rsidRPr="00123A42">
              <w:rPr>
                <w:rFonts w:ascii="Cambria" w:hAnsi="Cambria" w:cs="Calibri"/>
                <w:sz w:val="20"/>
              </w:rPr>
              <w:t>Cijeđenje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filtriranje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hlađenje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transport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r w:rsidRPr="00123A42">
              <w:rPr>
                <w:rFonts w:ascii="Cambria" w:hAnsi="Cambria" w:cs="Calibri"/>
                <w:b/>
                <w:bCs/>
                <w:sz w:val="20"/>
              </w:rPr>
              <w:t>I5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napToGrid w:val="0"/>
              <w:spacing w:before="40"/>
              <w:rPr>
                <w:rFonts w:ascii="Cambria" w:hAnsi="Cambria"/>
              </w:rPr>
            </w:pPr>
            <w:r w:rsidRPr="00123A42">
              <w:rPr>
                <w:rFonts w:ascii="Cambria" w:hAnsi="Cambria" w:cs="Cambria"/>
                <w:sz w:val="20"/>
                <w:lang w:val="hr-HR"/>
              </w:rPr>
              <w:t xml:space="preserve">Postupci s mlijekom nakon mužnje, baktericidni sastojci mlijeka </w:t>
            </w:r>
            <w:r w:rsidRPr="00123A42">
              <w:rPr>
                <w:rFonts w:ascii="Cambria" w:hAnsi="Cambria" w:cs="Calibri"/>
                <w:b/>
                <w:bCs/>
                <w:sz w:val="20"/>
                <w:lang w:val="hr-HR"/>
              </w:rPr>
              <w:t>I5</w:t>
            </w:r>
          </w:p>
        </w:tc>
      </w:tr>
      <w:tr w:rsidR="00123A42" w:rsidRPr="001E488F" w:rsidTr="002152B3">
        <w:tc>
          <w:tcPr>
            <w:tcW w:w="851" w:type="dxa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 w:rsidRPr="00123A42">
              <w:rPr>
                <w:rFonts w:ascii="Cambria" w:hAnsi="Cambria" w:cs="Calibri"/>
                <w:sz w:val="20"/>
              </w:rPr>
              <w:t>Mastitisi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njihova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prevencija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r w:rsidRPr="00123A42">
              <w:rPr>
                <w:rFonts w:ascii="Cambria" w:hAnsi="Cambria" w:cs="Calibri"/>
                <w:b/>
                <w:bCs/>
                <w:sz w:val="20"/>
              </w:rPr>
              <w:t>I6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napToGrid w:val="0"/>
              <w:spacing w:before="40"/>
              <w:rPr>
                <w:rFonts w:ascii="Cambria" w:hAnsi="Cambria"/>
              </w:rPr>
            </w:pPr>
            <w:r w:rsidRPr="00123A42">
              <w:rPr>
                <w:rFonts w:ascii="Cambria" w:hAnsi="Cambria" w:cs="Cambria"/>
                <w:sz w:val="20"/>
                <w:lang w:val="hr-HR"/>
              </w:rPr>
              <w:t xml:space="preserve">Dijagnostika i terapija </w:t>
            </w:r>
            <w:proofErr w:type="spellStart"/>
            <w:r w:rsidRPr="00123A42">
              <w:rPr>
                <w:rFonts w:ascii="Cambria" w:hAnsi="Cambria" w:cs="Cambria"/>
                <w:sz w:val="20"/>
                <w:lang w:val="hr-HR"/>
              </w:rPr>
              <w:t>mastitisa</w:t>
            </w:r>
            <w:proofErr w:type="spellEnd"/>
            <w:r w:rsidRPr="00123A42">
              <w:rPr>
                <w:rFonts w:ascii="Cambria" w:hAnsi="Cambria" w:cs="Cambria"/>
                <w:sz w:val="20"/>
                <w:lang w:val="hr-HR"/>
              </w:rPr>
              <w:t xml:space="preserve"> </w:t>
            </w:r>
            <w:r w:rsidRPr="00123A42">
              <w:rPr>
                <w:rFonts w:ascii="Cambria" w:hAnsi="Cambria" w:cs="Calibri"/>
                <w:b/>
                <w:bCs/>
                <w:sz w:val="20"/>
                <w:lang w:val="hr-HR"/>
              </w:rPr>
              <w:t>I6</w:t>
            </w:r>
          </w:p>
        </w:tc>
      </w:tr>
      <w:tr w:rsidR="00123A42" w:rsidRPr="001E488F" w:rsidTr="002152B3">
        <w:tc>
          <w:tcPr>
            <w:tcW w:w="851" w:type="dxa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pacing w:before="40"/>
              <w:rPr>
                <w:rFonts w:ascii="Cambria" w:hAnsi="Cambria" w:cs="Cambria"/>
                <w:sz w:val="20"/>
                <w:lang w:val="hr-HR"/>
              </w:rPr>
            </w:pPr>
            <w:proofErr w:type="spellStart"/>
            <w:r w:rsidRPr="00123A42">
              <w:rPr>
                <w:rFonts w:ascii="Cambria" w:hAnsi="Cambria" w:cs="Calibri"/>
                <w:sz w:val="20"/>
              </w:rPr>
              <w:t>Pranje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dezinfekcija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mljekarskog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pribora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farmi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r w:rsidRPr="00123A42">
              <w:rPr>
                <w:rFonts w:ascii="Cambria" w:hAnsi="Cambria" w:cs="Calibri"/>
                <w:b/>
                <w:bCs/>
                <w:sz w:val="20"/>
              </w:rPr>
              <w:t>I6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snapToGrid w:val="0"/>
              <w:spacing w:before="40"/>
              <w:rPr>
                <w:rFonts w:ascii="Cambria" w:hAnsi="Cambria"/>
              </w:rPr>
            </w:pPr>
            <w:r w:rsidRPr="00123A42">
              <w:rPr>
                <w:rFonts w:ascii="Cambria" w:hAnsi="Cambria" w:cs="Cambria"/>
                <w:sz w:val="20"/>
                <w:lang w:val="hr-HR"/>
              </w:rPr>
              <w:t xml:space="preserve">Vrste dezinficijensa, izvođenje dezinfekcije u staji i </w:t>
            </w:r>
            <w:proofErr w:type="spellStart"/>
            <w:r w:rsidRPr="00123A42">
              <w:rPr>
                <w:rFonts w:ascii="Cambria" w:hAnsi="Cambria" w:cs="Cambria"/>
                <w:sz w:val="20"/>
                <w:lang w:val="hr-HR"/>
              </w:rPr>
              <w:t>izmuzištima</w:t>
            </w:r>
            <w:proofErr w:type="spellEnd"/>
            <w:r w:rsidRPr="00123A42">
              <w:rPr>
                <w:rFonts w:ascii="Cambria" w:hAnsi="Cambria" w:cs="Cambria"/>
                <w:sz w:val="20"/>
                <w:lang w:val="hr-HR"/>
              </w:rPr>
              <w:t xml:space="preserve">, dezinfekcija opreme za mužnju. </w:t>
            </w:r>
            <w:r w:rsidRPr="00123A42">
              <w:rPr>
                <w:rFonts w:ascii="Cambria" w:hAnsi="Cambria" w:cs="Calibri"/>
                <w:b/>
                <w:bCs/>
                <w:sz w:val="20"/>
                <w:lang w:val="hr-HR"/>
              </w:rPr>
              <w:t>I6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123A42" w:rsidRPr="001E488F" w:rsidTr="00161E53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123A42">
              <w:rPr>
                <w:rFonts w:ascii="Cambria" w:hAnsi="Cambria" w:cs="Calibri"/>
                <w:sz w:val="20"/>
              </w:rPr>
              <w:t>Osnovna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>:</w:t>
            </w:r>
          </w:p>
          <w:p w:rsidR="00123A42" w:rsidRPr="00123A42" w:rsidRDefault="00123A42" w:rsidP="00123A42">
            <w:pPr>
              <w:autoSpaceDE w:val="0"/>
              <w:snapToGrid w:val="0"/>
              <w:ind w:left="360"/>
              <w:jc w:val="both"/>
              <w:rPr>
                <w:rFonts w:ascii="Cambria" w:hAnsi="Cambria" w:cs="Cambria"/>
                <w:sz w:val="20"/>
              </w:rPr>
            </w:pPr>
            <w:r w:rsidRPr="00123A42">
              <w:rPr>
                <w:rFonts w:ascii="Cambria" w:hAnsi="Cambria" w:cs="Calibri"/>
                <w:sz w:val="20"/>
                <w:lang w:val="hr-HR"/>
              </w:rPr>
              <w:t>J. Havranek i V. Rupić (2003): Mlijeko od farme do mljekare. Hrvatska mljekarska udruga</w:t>
            </w:r>
          </w:p>
          <w:p w:rsidR="00123A42" w:rsidRPr="00123A42" w:rsidRDefault="00123A42" w:rsidP="00123A42">
            <w:pPr>
              <w:autoSpaceDE w:val="0"/>
              <w:ind w:left="360"/>
              <w:jc w:val="both"/>
              <w:rPr>
                <w:rFonts w:ascii="Cambria" w:hAnsi="Cambria" w:cs="Cambria"/>
                <w:sz w:val="20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 xml:space="preserve">Ispitni rokovi u </w:t>
      </w:r>
      <w:proofErr w:type="spellStart"/>
      <w:r w:rsidRPr="007A27CB">
        <w:rPr>
          <w:rFonts w:ascii="Cambria" w:hAnsi="Cambria" w:cs="Calibri"/>
          <w:b/>
          <w:sz w:val="20"/>
          <w:lang w:val="hr-HR"/>
        </w:rPr>
        <w:t>akad</w:t>
      </w:r>
      <w:proofErr w:type="spellEnd"/>
      <w:r w:rsidRPr="007A27CB">
        <w:rPr>
          <w:rFonts w:ascii="Cambria" w:hAnsi="Cambria" w:cs="Calibri"/>
          <w:b/>
          <w:sz w:val="20"/>
          <w:lang w:val="hr-HR"/>
        </w:rPr>
        <w:t>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FF3A04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FF3A04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123A42" w:rsidRPr="00123A42" w:rsidRDefault="00123A42" w:rsidP="00123A42">
            <w:pPr>
              <w:rPr>
                <w:rFonts w:ascii="Cambria" w:hAnsi="Cambria" w:cs="Calibri"/>
                <w:sz w:val="20"/>
                <w:lang w:val="hr-HR"/>
              </w:rPr>
            </w:pPr>
            <w:r w:rsidRPr="00123A42">
              <w:rPr>
                <w:rFonts w:ascii="Cambria" w:hAnsi="Cambria" w:cs="Calibri"/>
                <w:sz w:val="20"/>
                <w:lang w:val="hr-HR"/>
              </w:rPr>
              <w:t>Prema planu ispitnih rokova studija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123A42" w:rsidRPr="001E488F" w:rsidTr="00CF6BB8">
        <w:trPr>
          <w:jc w:val="center"/>
        </w:trPr>
        <w:tc>
          <w:tcPr>
            <w:tcW w:w="4050" w:type="dxa"/>
            <w:shd w:val="clear" w:color="auto" w:fill="D9D9D9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autoSpaceDE w:val="0"/>
              <w:jc w:val="both"/>
              <w:rPr>
                <w:rFonts w:ascii="Cambria" w:hAnsi="Cambria"/>
              </w:rPr>
            </w:pPr>
            <w:proofErr w:type="spellStart"/>
            <w:r w:rsidRPr="00123A42">
              <w:rPr>
                <w:rFonts w:ascii="Cambria" w:hAnsi="Cambria" w:cs="Calibri"/>
                <w:sz w:val="20"/>
              </w:rPr>
              <w:t>Vedran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23A42">
              <w:rPr>
                <w:rFonts w:ascii="Cambria" w:hAnsi="Cambria" w:cs="Calibri"/>
                <w:sz w:val="20"/>
              </w:rPr>
              <w:t>Slijepčević</w:t>
            </w:r>
            <w:proofErr w:type="spellEnd"/>
            <w:r w:rsidRPr="00123A42">
              <w:rPr>
                <w:rFonts w:ascii="Cambria" w:hAnsi="Cambria" w:cs="Calibri"/>
                <w:sz w:val="20"/>
              </w:rPr>
              <w:t>, dr. med. vet., v. pred.</w:t>
            </w:r>
          </w:p>
        </w:tc>
      </w:tr>
      <w:tr w:rsidR="00123A42" w:rsidRPr="001E488F" w:rsidTr="00CF6BB8">
        <w:trPr>
          <w:jc w:val="center"/>
        </w:trPr>
        <w:tc>
          <w:tcPr>
            <w:tcW w:w="4050" w:type="dxa"/>
          </w:tcPr>
          <w:p w:rsidR="00123A42" w:rsidRPr="001E488F" w:rsidRDefault="00123A42" w:rsidP="00123A4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A42" w:rsidRPr="00123A42" w:rsidRDefault="00123A42" w:rsidP="00123A42">
            <w:pPr>
              <w:autoSpaceDE w:val="0"/>
              <w:jc w:val="both"/>
              <w:rPr>
                <w:rFonts w:ascii="Cambria" w:hAnsi="Cambria"/>
              </w:rPr>
            </w:pPr>
            <w:r w:rsidRPr="00123A42">
              <w:rPr>
                <w:rFonts w:ascii="Cambria" w:hAnsi="Cambria" w:cs="Calibri"/>
                <w:sz w:val="20"/>
              </w:rPr>
              <w:t>vedran.slijepcevic@vuka.hr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A16046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16046">
              <w:rPr>
                <w:rFonts w:ascii="Cambria" w:hAnsi="Cambria" w:cs="Calibri"/>
                <w:sz w:val="20"/>
                <w:lang w:val="hr-HR"/>
              </w:rPr>
              <w:t>Ponedjeljak, 11:00 - 12:00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; Trg. J. J. Strossmayera 9, </w:t>
            </w:r>
            <w:r w:rsidRPr="00A16046">
              <w:rPr>
                <w:rFonts w:ascii="Cambria" w:hAnsi="Cambria" w:cs="Calibri"/>
                <w:sz w:val="20"/>
                <w:lang w:val="hr-HR"/>
              </w:rPr>
              <w:t>kabinet 216/2</w:t>
            </w:r>
          </w:p>
        </w:tc>
      </w:tr>
      <w:tr w:rsidR="000950BC" w:rsidRPr="001E488F" w:rsidTr="005A492F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0BC" w:rsidRPr="00D63E1D" w:rsidRDefault="000950BC" w:rsidP="000950BC">
            <w:pPr>
              <w:autoSpaceDE w:val="0"/>
              <w:jc w:val="both"/>
              <w:rPr>
                <w:rFonts w:ascii="Cambria" w:hAnsi="Cambria"/>
              </w:rPr>
            </w:pPr>
            <w:proofErr w:type="spellStart"/>
            <w:r w:rsidRPr="00D63E1D">
              <w:rPr>
                <w:rFonts w:ascii="Cambria" w:hAnsi="Cambria" w:cs="Calibri"/>
                <w:sz w:val="20"/>
              </w:rPr>
              <w:t>Jakov</w:t>
            </w:r>
            <w:proofErr w:type="spellEnd"/>
            <w:r w:rsidRPr="00D63E1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D63E1D">
              <w:rPr>
                <w:rFonts w:ascii="Cambria" w:hAnsi="Cambria" w:cs="Calibri"/>
                <w:sz w:val="20"/>
              </w:rPr>
              <w:t>Tomić</w:t>
            </w:r>
            <w:proofErr w:type="spellEnd"/>
            <w:r w:rsidRPr="00D63E1D">
              <w:rPr>
                <w:rFonts w:ascii="Cambria" w:hAnsi="Cambria" w:cs="Calibri"/>
                <w:sz w:val="20"/>
              </w:rPr>
              <w:t xml:space="preserve">, dr. med. vet. </w:t>
            </w:r>
          </w:p>
        </w:tc>
      </w:tr>
      <w:tr w:rsidR="000950BC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950BC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BC" w:rsidRPr="001E488F" w:rsidRDefault="000950BC" w:rsidP="000950B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="002F0898" w:rsidRPr="00AC00FF">
      <w:rPr>
        <w:bCs/>
        <w:iCs/>
        <w:sz w:val="14"/>
        <w:szCs w:val="14"/>
        <w:lang w:val="hr-HR"/>
      </w:rPr>
      <w:t>hr</w:t>
    </w:r>
    <w:proofErr w:type="spellEnd"/>
    <w:r w:rsidR="002F0898"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FF3A04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FF3A04">
      <w:rPr>
        <w:noProof/>
        <w:sz w:val="12"/>
      </w:rPr>
      <w:t>10:26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950BC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23A42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16046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05B9C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63E1D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F7CEA55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EE90-33FC-4CE4-945D-F3464456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7</cp:revision>
  <cp:lastPrinted>2021-09-07T10:26:00Z</cp:lastPrinted>
  <dcterms:created xsi:type="dcterms:W3CDTF">2021-12-08T11:01:00Z</dcterms:created>
  <dcterms:modified xsi:type="dcterms:W3CDTF">2022-09-26T08:26:00Z</dcterms:modified>
</cp:coreProperties>
</file>