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717EF7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203E8293" w:rsidR="00B3767F" w:rsidRPr="001E488F" w:rsidRDefault="00717E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Pravni propisi u lovstvu i zaštiti prirode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315D476C" w:rsidR="00CD26C5" w:rsidRPr="001E488F" w:rsidRDefault="00354122" w:rsidP="001F61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</w:t>
            </w:r>
            <w:r w:rsidR="004B438B">
              <w:rPr>
                <w:rFonts w:ascii="Cambria" w:hAnsi="Cambria" w:cs="Calibri"/>
                <w:sz w:val="20"/>
                <w:lang w:val="hr-HR"/>
              </w:rPr>
              <w:t>2</w:t>
            </w:r>
            <w:r w:rsidR="001F6176">
              <w:rPr>
                <w:rFonts w:ascii="Cambria" w:hAnsi="Cambria" w:cs="Calibri"/>
                <w:sz w:val="20"/>
                <w:lang w:val="hr-HR"/>
              </w:rPr>
              <w:t>7</w:t>
            </w:r>
            <w:bookmarkStart w:id="0" w:name="_GoBack"/>
            <w:bookmarkEnd w:id="0"/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583450">
              <w:rPr>
                <w:rFonts w:ascii="Cambria" w:hAnsi="Cambria" w:cs="Calibri"/>
                <w:sz w:val="20"/>
                <w:lang w:val="hr-HR"/>
              </w:rPr>
              <w:t>713</w:t>
            </w:r>
            <w:r w:rsidR="00717EF7">
              <w:rPr>
                <w:rFonts w:ascii="Cambria" w:hAnsi="Cambria" w:cs="Calibri"/>
                <w:sz w:val="20"/>
                <w:lang w:val="hr-HR"/>
              </w:rPr>
              <w:t>18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4B438B" w:rsidRPr="004B438B" w14:paraId="3354A169" w14:textId="77777777" w:rsidTr="004B438B">
        <w:tc>
          <w:tcPr>
            <w:tcW w:w="3931" w:type="dxa"/>
            <w:shd w:val="clear" w:color="auto" w:fill="auto"/>
            <w:vAlign w:val="center"/>
          </w:tcPr>
          <w:p w14:paraId="33E259B7" w14:textId="4BC30B4E" w:rsidR="004B438B" w:rsidRPr="007764D3" w:rsidRDefault="004B438B" w:rsidP="004B438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shd w:val="clear" w:color="auto" w:fill="auto"/>
          </w:tcPr>
          <w:p w14:paraId="0D98A091" w14:textId="1877269C" w:rsidR="004B438B" w:rsidRPr="00354122" w:rsidRDefault="004B438B" w:rsidP="004B43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B438B">
              <w:rPr>
                <w:rFonts w:ascii="Cambria" w:hAnsi="Cambria" w:cs="Calibri"/>
                <w:sz w:val="20"/>
                <w:lang w:val="hr-HR"/>
              </w:rPr>
              <w:t xml:space="preserve">Mr.sc. Ivica </w:t>
            </w:r>
            <w:proofErr w:type="spellStart"/>
            <w:r w:rsidRPr="004B438B">
              <w:rPr>
                <w:rFonts w:ascii="Cambria" w:hAnsi="Cambria" w:cs="Calibri"/>
                <w:sz w:val="20"/>
                <w:lang w:val="hr-HR"/>
              </w:rPr>
              <w:t>Budor</w:t>
            </w:r>
            <w:proofErr w:type="spellEnd"/>
            <w:r w:rsidRPr="004B438B">
              <w:rPr>
                <w:rFonts w:ascii="Cambria" w:hAnsi="Cambria" w:cs="Calibri"/>
                <w:sz w:val="20"/>
                <w:lang w:val="hr-HR"/>
              </w:rPr>
              <w:t xml:space="preserve">, pred., dr.sc. Tomislav Dumić, </w:t>
            </w:r>
            <w:proofErr w:type="spellStart"/>
            <w:r w:rsidRPr="004B438B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4B438B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717EF7" w:rsidRPr="00717EF7" w14:paraId="6560F1DA" w14:textId="77777777" w:rsidTr="004B438B">
        <w:tc>
          <w:tcPr>
            <w:tcW w:w="3931" w:type="dxa"/>
            <w:shd w:val="clear" w:color="auto" w:fill="auto"/>
            <w:vAlign w:val="center"/>
          </w:tcPr>
          <w:p w14:paraId="67631F88" w14:textId="6A0E141F" w:rsidR="00717EF7" w:rsidRPr="007764D3" w:rsidRDefault="00717EF7" w:rsidP="00717EF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56769B79" w:rsidR="00717EF7" w:rsidRPr="00354122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30E18">
              <w:rPr>
                <w:rFonts w:ascii="Cambria" w:hAnsi="Cambria" w:cs="Calibri"/>
                <w:sz w:val="20"/>
                <w:lang w:val="pl-PL"/>
              </w:rPr>
              <w:t>Dr.sc. Dalia Matijević</w:t>
            </w:r>
            <w:r>
              <w:rPr>
                <w:rFonts w:ascii="Cambria" w:hAnsi="Cambria" w:cs="Calibri"/>
                <w:sz w:val="20"/>
                <w:lang w:val="pl-PL"/>
              </w:rPr>
              <w:t>, Antonija Bišćan, univ.spec.silv.</w:t>
            </w:r>
          </w:p>
        </w:tc>
      </w:tr>
      <w:tr w:rsidR="00CD26C5" w:rsidRPr="00717EF7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8BB9495" w:rsidR="00CD26C5" w:rsidRPr="001E488F" w:rsidRDefault="00717E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E10DDF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4B438B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717EF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4DFB3B9E" w:rsidR="00CD26C5" w:rsidRPr="00630907" w:rsidRDefault="00717E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717EF7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5FF72355" w:rsidR="00CD26C5" w:rsidRPr="00354122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17EF7">
              <w:rPr>
                <w:rFonts w:ascii="Cambria" w:hAnsi="Cambria" w:cs="Calibri"/>
                <w:sz w:val="20"/>
                <w:lang w:val="hr-HR"/>
              </w:rPr>
              <w:t xml:space="preserve">Cilj kolegija je upoznati studente s pravnim propisima iz područja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lovstva i </w:t>
            </w:r>
            <w:r w:rsidRPr="00717EF7">
              <w:rPr>
                <w:rFonts w:ascii="Cambria" w:hAnsi="Cambria" w:cs="Calibri"/>
                <w:sz w:val="20"/>
                <w:lang w:val="hr-HR"/>
              </w:rPr>
              <w:t>zaštite prirode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717EF7">
              <w:rPr>
                <w:rFonts w:ascii="Cambria" w:hAnsi="Cambria" w:cs="Calibri"/>
                <w:sz w:val="20"/>
                <w:lang w:val="hr-HR"/>
              </w:rPr>
              <w:t>kao i međunarodnim konvencijama i sporazumima u zaštiti prirode i okoliša.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717EF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717EF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A0FD9FA" w:rsidR="00972927" w:rsidRPr="00205AA7" w:rsidRDefault="00717E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vAlign w:val="center"/>
          </w:tcPr>
          <w:p w14:paraId="6DC58B66" w14:textId="2000C198" w:rsidR="00972927" w:rsidRPr="00205AA7" w:rsidRDefault="00354122" w:rsidP="0035412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BEED6E0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4B438B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64162963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6B7434B0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717EF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2D2A3C3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4854CF24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717EF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21A146D1" w:rsidR="00972927" w:rsidRPr="00205AA7" w:rsidRDefault="00717EF7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892"/>
        <w:gridCol w:w="1967"/>
        <w:gridCol w:w="990"/>
        <w:gridCol w:w="947"/>
        <w:gridCol w:w="813"/>
        <w:gridCol w:w="1728"/>
      </w:tblGrid>
      <w:tr w:rsidR="002F6FC4" w:rsidRPr="00205AA7" w14:paraId="001676D0" w14:textId="77777777" w:rsidTr="002F6FC4">
        <w:tc>
          <w:tcPr>
            <w:tcW w:w="2859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64ABF88A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</w:t>
            </w:r>
          </w:p>
        </w:tc>
        <w:tc>
          <w:tcPr>
            <w:tcW w:w="947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3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728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717EF7" w:rsidRPr="004B438B" w14:paraId="20F0EDC8" w14:textId="77777777" w:rsidTr="002F6FC4">
        <w:tc>
          <w:tcPr>
            <w:tcW w:w="892" w:type="dxa"/>
            <w:shd w:val="pct10" w:color="auto" w:fill="auto"/>
            <w:vAlign w:val="center"/>
          </w:tcPr>
          <w:p w14:paraId="78D8CA26" w14:textId="6171570F" w:rsidR="00717EF7" w:rsidRPr="00205AA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67" w:type="dxa"/>
          </w:tcPr>
          <w:p w14:paraId="3B6DA506" w14:textId="13DDDA35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Imenovati propise iz lovstva I klasificirati ih prema važnosti</w:t>
            </w:r>
          </w:p>
        </w:tc>
        <w:tc>
          <w:tcPr>
            <w:tcW w:w="990" w:type="dxa"/>
            <w:vAlign w:val="center"/>
          </w:tcPr>
          <w:p w14:paraId="2FD003AD" w14:textId="0758DC51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7" w:type="dxa"/>
            <w:vAlign w:val="center"/>
          </w:tcPr>
          <w:p w14:paraId="3EB29036" w14:textId="1AE42870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3" w:type="dxa"/>
            <w:vAlign w:val="center"/>
          </w:tcPr>
          <w:p w14:paraId="5F47E800" w14:textId="25BC2A5F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728" w:type="dxa"/>
            <w:vAlign w:val="center"/>
          </w:tcPr>
          <w:p w14:paraId="491760FF" w14:textId="5AEEAFC9" w:rsidR="00717EF7" w:rsidRPr="00FD6769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717EF7" w:rsidRPr="00717EF7" w14:paraId="20B53C2F" w14:textId="77777777" w:rsidTr="002F6FC4">
        <w:tc>
          <w:tcPr>
            <w:tcW w:w="892" w:type="dxa"/>
            <w:shd w:val="pct10" w:color="auto" w:fill="auto"/>
            <w:vAlign w:val="center"/>
          </w:tcPr>
          <w:p w14:paraId="55DECEA6" w14:textId="49E650FE" w:rsidR="00717EF7" w:rsidRPr="00205AA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67" w:type="dxa"/>
          </w:tcPr>
          <w:p w14:paraId="2EB372AA" w14:textId="112E479B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Interpretirati na ispravan način sadržaj pojedinog propisa iz lovstva</w:t>
            </w:r>
          </w:p>
        </w:tc>
        <w:tc>
          <w:tcPr>
            <w:tcW w:w="990" w:type="dxa"/>
            <w:vAlign w:val="center"/>
          </w:tcPr>
          <w:p w14:paraId="5FAA8A99" w14:textId="288B4E2D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7" w:type="dxa"/>
            <w:vAlign w:val="center"/>
          </w:tcPr>
          <w:p w14:paraId="089BFE5D" w14:textId="3C86294D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3" w:type="dxa"/>
            <w:vAlign w:val="center"/>
          </w:tcPr>
          <w:p w14:paraId="56F00E13" w14:textId="59F751BF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728" w:type="dxa"/>
            <w:vAlign w:val="center"/>
          </w:tcPr>
          <w:p w14:paraId="7F349E98" w14:textId="1CC3B4D6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717EF7" w:rsidRPr="00717EF7" w14:paraId="36E14D1E" w14:textId="77777777" w:rsidTr="002F6FC4">
        <w:tc>
          <w:tcPr>
            <w:tcW w:w="892" w:type="dxa"/>
            <w:shd w:val="pct10" w:color="auto" w:fill="auto"/>
            <w:vAlign w:val="center"/>
          </w:tcPr>
          <w:p w14:paraId="63D2A06D" w14:textId="48C10CC3" w:rsidR="00717EF7" w:rsidRPr="00205AA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67" w:type="dxa"/>
          </w:tcPr>
          <w:p w14:paraId="5B0078CE" w14:textId="6972BD15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Poznavati sadržaj propisa iz lovstva</w:t>
            </w:r>
          </w:p>
        </w:tc>
        <w:tc>
          <w:tcPr>
            <w:tcW w:w="990" w:type="dxa"/>
            <w:vAlign w:val="center"/>
          </w:tcPr>
          <w:p w14:paraId="22616F22" w14:textId="353AACD7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7" w:type="dxa"/>
            <w:vAlign w:val="center"/>
          </w:tcPr>
          <w:p w14:paraId="5A0CFD72" w14:textId="38529C62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3" w:type="dxa"/>
            <w:vAlign w:val="center"/>
          </w:tcPr>
          <w:p w14:paraId="35CEB387" w14:textId="655EE631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728" w:type="dxa"/>
            <w:vAlign w:val="center"/>
          </w:tcPr>
          <w:p w14:paraId="72801638" w14:textId="07A9E637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717EF7" w:rsidRPr="00717EF7" w14:paraId="396AE6E9" w14:textId="77777777" w:rsidTr="002F6FC4">
        <w:tc>
          <w:tcPr>
            <w:tcW w:w="892" w:type="dxa"/>
            <w:shd w:val="pct10" w:color="auto" w:fill="auto"/>
            <w:vAlign w:val="center"/>
          </w:tcPr>
          <w:p w14:paraId="7C584B97" w14:textId="5008AC36" w:rsidR="00717EF7" w:rsidRPr="00205AA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67" w:type="dxa"/>
          </w:tcPr>
          <w:p w14:paraId="4F8D5DA2" w14:textId="5DF90926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Imenovati propise iz zaštite prirode I klasificirati ih prema važnostij</w:t>
            </w:r>
          </w:p>
        </w:tc>
        <w:tc>
          <w:tcPr>
            <w:tcW w:w="990" w:type="dxa"/>
            <w:vAlign w:val="center"/>
          </w:tcPr>
          <w:p w14:paraId="6258DBEF" w14:textId="743DEF2F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6FE49AB" w14:textId="38176301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462F182D" w14:textId="55BC6910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28" w:type="dxa"/>
            <w:vAlign w:val="center"/>
          </w:tcPr>
          <w:p w14:paraId="31DAFEBA" w14:textId="766D2F4C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17EF7" w:rsidRPr="00717EF7" w14:paraId="3902A62A" w14:textId="77777777" w:rsidTr="002F6FC4">
        <w:tc>
          <w:tcPr>
            <w:tcW w:w="892" w:type="dxa"/>
            <w:shd w:val="pct10" w:color="auto" w:fill="auto"/>
            <w:vAlign w:val="center"/>
          </w:tcPr>
          <w:p w14:paraId="55293B1B" w14:textId="217E59D5" w:rsidR="00717EF7" w:rsidRPr="00205AA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67" w:type="dxa"/>
          </w:tcPr>
          <w:p w14:paraId="333E63A0" w14:textId="1B835003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Interpretirati na ispravan način sadržaj pojedinog propisa iz zaštite prirodei</w:t>
            </w:r>
          </w:p>
        </w:tc>
        <w:tc>
          <w:tcPr>
            <w:tcW w:w="990" w:type="dxa"/>
            <w:vAlign w:val="center"/>
          </w:tcPr>
          <w:p w14:paraId="29CD5912" w14:textId="7D4DF860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0E9FB74" w14:textId="7EEDA412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2462515B" w14:textId="77777777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28" w:type="dxa"/>
            <w:vAlign w:val="center"/>
          </w:tcPr>
          <w:p w14:paraId="5CD6D6FE" w14:textId="284547D2" w:rsidR="00717EF7" w:rsidRPr="00205AA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17EF7" w:rsidRPr="00717EF7" w14:paraId="20FBBB0F" w14:textId="77777777" w:rsidTr="002F6FC4">
        <w:tc>
          <w:tcPr>
            <w:tcW w:w="892" w:type="dxa"/>
            <w:shd w:val="pct10" w:color="auto" w:fill="auto"/>
            <w:vAlign w:val="center"/>
          </w:tcPr>
          <w:p w14:paraId="4AC64813" w14:textId="1463EE5F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67" w:type="dxa"/>
          </w:tcPr>
          <w:p w14:paraId="169B3B8B" w14:textId="61B7A12F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Poznavati sadržaj propisa iz zaštite prirode</w:t>
            </w:r>
          </w:p>
        </w:tc>
        <w:tc>
          <w:tcPr>
            <w:tcW w:w="990" w:type="dxa"/>
            <w:vAlign w:val="center"/>
          </w:tcPr>
          <w:p w14:paraId="33C7DBF1" w14:textId="7B80C890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13C745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43D08FC3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28" w:type="dxa"/>
            <w:vAlign w:val="center"/>
          </w:tcPr>
          <w:p w14:paraId="332802AF" w14:textId="04E10262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2F6FC4">
        <w:trPr>
          <w:gridAfter w:val="1"/>
          <w:wAfter w:w="1728" w:type="dxa"/>
        </w:trPr>
        <w:tc>
          <w:tcPr>
            <w:tcW w:w="2859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90" w:type="dxa"/>
            <w:vAlign w:val="center"/>
          </w:tcPr>
          <w:p w14:paraId="5A84337C" w14:textId="05754E8E" w:rsidR="002F6FC4" w:rsidRPr="00205AA7" w:rsidRDefault="00717E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  <w:tc>
          <w:tcPr>
            <w:tcW w:w="947" w:type="dxa"/>
            <w:vAlign w:val="center"/>
          </w:tcPr>
          <w:p w14:paraId="7CCF9289" w14:textId="672D20B7" w:rsidR="002F6FC4" w:rsidRPr="00205AA7" w:rsidRDefault="00717E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  <w:tc>
          <w:tcPr>
            <w:tcW w:w="813" w:type="dxa"/>
            <w:vAlign w:val="center"/>
          </w:tcPr>
          <w:p w14:paraId="77ED1175" w14:textId="76D4AA00" w:rsidR="002F6FC4" w:rsidRPr="00205AA7" w:rsidRDefault="00717E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22,5</w:t>
            </w:r>
          </w:p>
        </w:tc>
      </w:tr>
      <w:tr w:rsidR="002F6FC4" w:rsidRPr="00205AA7" w14:paraId="0DDF5E24" w14:textId="5CC3A944" w:rsidTr="002F6FC4">
        <w:trPr>
          <w:gridAfter w:val="1"/>
          <w:wAfter w:w="1728" w:type="dxa"/>
        </w:trPr>
        <w:tc>
          <w:tcPr>
            <w:tcW w:w="2859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2B34EA1A" w:rsidR="002F6FC4" w:rsidRPr="00205AA7" w:rsidRDefault="00717E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947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717EF7" w:rsidRPr="00B16C1B" w14:paraId="14DEF838" w14:textId="77777777" w:rsidTr="004B438B">
        <w:tc>
          <w:tcPr>
            <w:tcW w:w="851" w:type="dxa"/>
            <w:shd w:val="pct10" w:color="auto" w:fill="auto"/>
            <w:vAlign w:val="center"/>
          </w:tcPr>
          <w:p w14:paraId="0AED2C4A" w14:textId="62A954AC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3A02902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Imenovati propise iz lovstva I klasificirati ih prema važnosti</w:t>
            </w:r>
          </w:p>
        </w:tc>
        <w:tc>
          <w:tcPr>
            <w:tcW w:w="1615" w:type="dxa"/>
            <w:vAlign w:val="center"/>
          </w:tcPr>
          <w:p w14:paraId="47C8C6A8" w14:textId="0E7A6A4D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03A5F335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48703CF2" w14:textId="382F6D21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17EF7" w:rsidRPr="00B16C1B" w14:paraId="11AC6D7B" w14:textId="77777777" w:rsidTr="004B438B">
        <w:tc>
          <w:tcPr>
            <w:tcW w:w="851" w:type="dxa"/>
            <w:shd w:val="pct10" w:color="auto" w:fill="auto"/>
            <w:vAlign w:val="center"/>
          </w:tcPr>
          <w:p w14:paraId="48E529D3" w14:textId="0AF3F33E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B9644C5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Interpretirati na ispravan način sadržaj pojedinog propisa iz lovstva</w:t>
            </w:r>
          </w:p>
        </w:tc>
        <w:tc>
          <w:tcPr>
            <w:tcW w:w="1615" w:type="dxa"/>
            <w:vAlign w:val="center"/>
          </w:tcPr>
          <w:p w14:paraId="1A82674F" w14:textId="609E6D58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06FDAE0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094CC140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17EF7" w:rsidRPr="00B16C1B" w14:paraId="75E9872E" w14:textId="77777777" w:rsidTr="004B438B">
        <w:tc>
          <w:tcPr>
            <w:tcW w:w="851" w:type="dxa"/>
            <w:shd w:val="pct10" w:color="auto" w:fill="auto"/>
            <w:vAlign w:val="center"/>
          </w:tcPr>
          <w:p w14:paraId="1EF0C953" w14:textId="35AC2E50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6F8BA69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Poznavati sadržaj propisa iz lovstva</w:t>
            </w:r>
          </w:p>
        </w:tc>
        <w:tc>
          <w:tcPr>
            <w:tcW w:w="1615" w:type="dxa"/>
            <w:vAlign w:val="center"/>
          </w:tcPr>
          <w:p w14:paraId="16682D20" w14:textId="792F55B6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2E2C73B5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38D5B28B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17EF7" w:rsidRPr="00B16C1B" w14:paraId="456995F5" w14:textId="77777777" w:rsidTr="004B438B">
        <w:tc>
          <w:tcPr>
            <w:tcW w:w="851" w:type="dxa"/>
            <w:shd w:val="pct10" w:color="auto" w:fill="auto"/>
            <w:vAlign w:val="center"/>
          </w:tcPr>
          <w:p w14:paraId="1AF3E726" w14:textId="3525625A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3F6DB81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 xml:space="preserve">Imenovati propise iz zaštite prirode </w:t>
            </w:r>
            <w:r>
              <w:rPr>
                <w:rFonts w:ascii="Cambria" w:hAnsi="Cambria"/>
                <w:lang w:val="it-IT"/>
              </w:rPr>
              <w:t>i</w:t>
            </w:r>
            <w:r w:rsidRPr="00717EF7">
              <w:rPr>
                <w:rFonts w:ascii="Cambria" w:hAnsi="Cambria"/>
                <w:lang w:val="it-IT"/>
              </w:rPr>
              <w:t xml:space="preserve"> klasificirati ih prema važnostij</w:t>
            </w:r>
          </w:p>
        </w:tc>
        <w:tc>
          <w:tcPr>
            <w:tcW w:w="1615" w:type="dxa"/>
            <w:vAlign w:val="center"/>
          </w:tcPr>
          <w:p w14:paraId="19F764F7" w14:textId="0EF46D91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61B62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7A5FA04C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45F796CA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37710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717EF7" w:rsidRPr="00B16C1B" w14:paraId="1289123F" w14:textId="77777777" w:rsidTr="004B438B">
        <w:tc>
          <w:tcPr>
            <w:tcW w:w="851" w:type="dxa"/>
            <w:shd w:val="pct10" w:color="auto" w:fill="auto"/>
            <w:vAlign w:val="center"/>
          </w:tcPr>
          <w:p w14:paraId="7EAAA267" w14:textId="4D8F506D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24BB8BEE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Interpretirati na ispravan način sadržaj pojedinog propisa iz zaštite prirodei</w:t>
            </w:r>
          </w:p>
        </w:tc>
        <w:tc>
          <w:tcPr>
            <w:tcW w:w="1615" w:type="dxa"/>
            <w:vAlign w:val="center"/>
          </w:tcPr>
          <w:p w14:paraId="732557C7" w14:textId="521C0B59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61B62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AA571FD" w14:textId="419570A1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4660A3AA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37710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717EF7" w:rsidRPr="00B16C1B" w14:paraId="2ECDEB62" w14:textId="77777777" w:rsidTr="004B438B">
        <w:tc>
          <w:tcPr>
            <w:tcW w:w="851" w:type="dxa"/>
            <w:shd w:val="pct10" w:color="auto" w:fill="auto"/>
            <w:vAlign w:val="center"/>
          </w:tcPr>
          <w:p w14:paraId="2F8DB2EF" w14:textId="2C110B54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2D1921B8" w:rsidR="00717EF7" w:rsidRPr="0063090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Poznavati sadržaj propisa iz zaštite prirode</w:t>
            </w:r>
          </w:p>
        </w:tc>
        <w:tc>
          <w:tcPr>
            <w:tcW w:w="1615" w:type="dxa"/>
            <w:vAlign w:val="center"/>
          </w:tcPr>
          <w:p w14:paraId="6A164F91" w14:textId="18EC2D9A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61B62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4F75839" w14:textId="1D0EB56B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04739A43" w:rsidR="00717EF7" w:rsidRPr="00630907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37710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4930E0F" w:rsidR="0088777F" w:rsidRPr="00630907" w:rsidRDefault="00717E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  <w:tc>
          <w:tcPr>
            <w:tcW w:w="1752" w:type="dxa"/>
            <w:vAlign w:val="center"/>
          </w:tcPr>
          <w:p w14:paraId="5ED68062" w14:textId="5852970C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B749A0E" w:rsidR="0088777F" w:rsidRPr="00630907" w:rsidRDefault="00717E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22,</w:t>
            </w:r>
            <w:r w:rsidR="00B16C1B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63EF3576" w:rsidR="0088777F" w:rsidRPr="00630907" w:rsidRDefault="00717E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1752" w:type="dxa"/>
            <w:vAlign w:val="center"/>
          </w:tcPr>
          <w:p w14:paraId="2D9F670D" w14:textId="6951ABE3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1DB0C4C4" w:rsidR="0088777F" w:rsidRPr="00630907" w:rsidRDefault="00717E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717EF7" w:rsidRPr="002F6FC4" w14:paraId="06BE3741" w14:textId="54676CD6" w:rsidTr="00717EF7">
        <w:tc>
          <w:tcPr>
            <w:tcW w:w="880" w:type="dxa"/>
            <w:vAlign w:val="center"/>
          </w:tcPr>
          <w:p w14:paraId="65990956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0E4B7DA2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hr-HR"/>
              </w:rPr>
              <w:t xml:space="preserve">Uvod. Važnost poznavanja zakona. Temeljni pojmovi o zakonima i </w:t>
            </w:r>
            <w:proofErr w:type="spellStart"/>
            <w:r w:rsidRPr="00717EF7">
              <w:rPr>
                <w:rFonts w:ascii="Cambria" w:hAnsi="Cambria"/>
                <w:lang w:val="hr-HR"/>
              </w:rPr>
              <w:t>podzakonskim</w:t>
            </w:r>
            <w:proofErr w:type="spellEnd"/>
            <w:r w:rsidRPr="00717EF7">
              <w:rPr>
                <w:rFonts w:ascii="Cambria" w:hAnsi="Cambria"/>
                <w:lang w:val="hr-HR"/>
              </w:rPr>
              <w:t xml:space="preserve"> aktima</w:t>
            </w:r>
          </w:p>
        </w:tc>
        <w:tc>
          <w:tcPr>
            <w:tcW w:w="821" w:type="dxa"/>
            <w:vAlign w:val="center"/>
          </w:tcPr>
          <w:p w14:paraId="0E104CB0" w14:textId="7C22CDEF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1-6</w:t>
            </w:r>
          </w:p>
        </w:tc>
        <w:tc>
          <w:tcPr>
            <w:tcW w:w="3431" w:type="dxa"/>
          </w:tcPr>
          <w:p w14:paraId="417D80AD" w14:textId="7C1DFA44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1EC72842" w14:textId="27FBA60D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08AF8660" w14:textId="59602FA3" w:rsidTr="00717EF7">
        <w:tc>
          <w:tcPr>
            <w:tcW w:w="880" w:type="dxa"/>
            <w:vAlign w:val="center"/>
          </w:tcPr>
          <w:p w14:paraId="4A5A7A40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312008F9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Ustav Republike Hrvatske. Odredbe Ustava u svezi zaštite prirode i okoliša</w:t>
            </w:r>
          </w:p>
        </w:tc>
        <w:tc>
          <w:tcPr>
            <w:tcW w:w="821" w:type="dxa"/>
            <w:vAlign w:val="center"/>
          </w:tcPr>
          <w:p w14:paraId="0A141DB0" w14:textId="7A528208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1-6</w:t>
            </w:r>
          </w:p>
        </w:tc>
        <w:tc>
          <w:tcPr>
            <w:tcW w:w="3431" w:type="dxa"/>
          </w:tcPr>
          <w:p w14:paraId="7AC59344" w14:textId="5EBC18E4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5A105AE0" w14:textId="7BF77122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03151EF7" w14:textId="407B3B56" w:rsidTr="00717EF7">
        <w:tc>
          <w:tcPr>
            <w:tcW w:w="880" w:type="dxa"/>
            <w:vAlign w:val="center"/>
          </w:tcPr>
          <w:p w14:paraId="50C2CF4A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55A9E3ED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hr-HR"/>
              </w:rPr>
              <w:t>Proces donošenja zakona u Republici Hrvatskoj, uloga građanske inicijative</w:t>
            </w:r>
          </w:p>
        </w:tc>
        <w:tc>
          <w:tcPr>
            <w:tcW w:w="821" w:type="dxa"/>
            <w:vAlign w:val="center"/>
          </w:tcPr>
          <w:p w14:paraId="297CF564" w14:textId="4A536923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1-6</w:t>
            </w:r>
          </w:p>
        </w:tc>
        <w:tc>
          <w:tcPr>
            <w:tcW w:w="3431" w:type="dxa"/>
          </w:tcPr>
          <w:p w14:paraId="2F058D93" w14:textId="7866C909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52A024AA" w14:textId="1DC3B796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7DE525DB" w14:textId="64AB601A" w:rsidTr="00717EF7">
        <w:tc>
          <w:tcPr>
            <w:tcW w:w="880" w:type="dxa"/>
            <w:vAlign w:val="center"/>
          </w:tcPr>
          <w:p w14:paraId="5C51A60C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E196CE6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Povijest hrvatskog lovnog prava. Zakon o udrugama</w:t>
            </w:r>
          </w:p>
        </w:tc>
        <w:tc>
          <w:tcPr>
            <w:tcW w:w="821" w:type="dxa"/>
            <w:vAlign w:val="center"/>
          </w:tcPr>
          <w:p w14:paraId="32ACB86B" w14:textId="14DFE9D5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4C341EF8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1D92B730" w14:textId="6FEF58F2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1F815EF6" w14:textId="208A7BF0" w:rsidTr="00717EF7">
        <w:tc>
          <w:tcPr>
            <w:tcW w:w="880" w:type="dxa"/>
            <w:vAlign w:val="center"/>
          </w:tcPr>
          <w:p w14:paraId="5AEA3BF1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9E0A1A2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 xml:space="preserve">Detaljno razmatranje Zakona o lovstvu. </w:t>
            </w:r>
            <w:proofErr w:type="spellStart"/>
            <w:r w:rsidRPr="00717EF7">
              <w:rPr>
                <w:rFonts w:ascii="Cambria" w:hAnsi="Cambria"/>
              </w:rPr>
              <w:t>Podzakonski</w:t>
            </w:r>
            <w:proofErr w:type="spellEnd"/>
            <w:r w:rsidRPr="00717EF7">
              <w:rPr>
                <w:rFonts w:ascii="Cambria" w:hAnsi="Cambria"/>
              </w:rPr>
              <w:t xml:space="preserve"> </w:t>
            </w:r>
            <w:proofErr w:type="spellStart"/>
            <w:r w:rsidRPr="00717EF7">
              <w:rPr>
                <w:rFonts w:ascii="Cambria" w:hAnsi="Cambria"/>
              </w:rPr>
              <w:t>akti</w:t>
            </w:r>
            <w:proofErr w:type="spellEnd"/>
          </w:p>
        </w:tc>
        <w:tc>
          <w:tcPr>
            <w:tcW w:w="821" w:type="dxa"/>
            <w:vAlign w:val="center"/>
          </w:tcPr>
          <w:p w14:paraId="51DABE7B" w14:textId="5EBC706D" w:rsidR="00717EF7" w:rsidRPr="001E488F" w:rsidRDefault="00717EF7" w:rsidP="001927B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 w:rsidR="001927B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707ACD17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7BC1754F" w14:textId="1AA2BEB4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07AF5C67" w14:textId="47BE50B5" w:rsidTr="00717EF7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1CC730E0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Pravilnik o lovočuvarskoj službi</w:t>
            </w:r>
          </w:p>
        </w:tc>
        <w:tc>
          <w:tcPr>
            <w:tcW w:w="821" w:type="dxa"/>
            <w:vAlign w:val="center"/>
          </w:tcPr>
          <w:p w14:paraId="2035F0B7" w14:textId="54ABAA08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5E0AF3C" w14:textId="3B9FD0E8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6B2B1714" w14:textId="4A1FA8E9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7CF4FA88" w14:textId="6F21469C" w:rsidTr="00717EF7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7D18DC0B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1927BF">
              <w:rPr>
                <w:rFonts w:ascii="Cambria" w:hAnsi="Cambria"/>
                <w:lang w:val="hr-HR"/>
              </w:rPr>
              <w:t xml:space="preserve">Pravilnik o stručnoj službi za provedbu </w:t>
            </w:r>
            <w:proofErr w:type="spellStart"/>
            <w:r w:rsidRPr="001927BF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1927BF">
              <w:rPr>
                <w:rFonts w:ascii="Cambria" w:hAnsi="Cambria"/>
                <w:lang w:val="hr-HR"/>
              </w:rPr>
              <w:t xml:space="preserve"> osnove</w:t>
            </w:r>
          </w:p>
        </w:tc>
        <w:tc>
          <w:tcPr>
            <w:tcW w:w="821" w:type="dxa"/>
            <w:vAlign w:val="center"/>
          </w:tcPr>
          <w:p w14:paraId="1BBFA678" w14:textId="5A5B5D19" w:rsidR="00717EF7" w:rsidRPr="001E488F" w:rsidRDefault="00717EF7" w:rsidP="001927B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 w:rsidR="001927B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1D9F2256" w14:textId="74D795FB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6A9EC1AF" w14:textId="07020DC9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36BB7C26" w14:textId="67794FE2" w:rsidTr="00717EF7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4F665D3" w:rsidR="00717EF7" w:rsidRPr="00717EF7" w:rsidRDefault="00717EF7" w:rsidP="001927B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717EF7">
              <w:rPr>
                <w:rFonts w:ascii="Cambria" w:hAnsi="Cambria"/>
              </w:rPr>
              <w:t>Pravilnik</w:t>
            </w:r>
            <w:proofErr w:type="spellEnd"/>
            <w:r w:rsidRPr="00717EF7">
              <w:rPr>
                <w:rFonts w:ascii="Cambria" w:hAnsi="Cambria"/>
              </w:rPr>
              <w:t xml:space="preserve"> o </w:t>
            </w:r>
            <w:proofErr w:type="spellStart"/>
            <w:r w:rsidRPr="00717EF7">
              <w:rPr>
                <w:rFonts w:ascii="Cambria" w:hAnsi="Cambria"/>
              </w:rPr>
              <w:t>lovostaj</w:t>
            </w:r>
            <w:r w:rsidR="001927BF">
              <w:rPr>
                <w:rFonts w:ascii="Cambria" w:hAnsi="Cambria"/>
              </w:rPr>
              <w:t>u</w:t>
            </w:r>
            <w:proofErr w:type="spellEnd"/>
          </w:p>
        </w:tc>
        <w:tc>
          <w:tcPr>
            <w:tcW w:w="821" w:type="dxa"/>
            <w:vAlign w:val="center"/>
          </w:tcPr>
          <w:p w14:paraId="265894A4" w14:textId="339EB932" w:rsidR="00717EF7" w:rsidRPr="001E488F" w:rsidRDefault="00717EF7" w:rsidP="001927B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 w:rsidR="001927B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3ECCC936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33FA6DDD" w14:textId="1250BF6F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19C7BFD1" w14:textId="29558C2E" w:rsidTr="00717EF7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5DDE9CF3" w:rsidR="00717EF7" w:rsidRPr="00717EF7" w:rsidRDefault="00717EF7" w:rsidP="001927B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 xml:space="preserve">Pravilnik o </w:t>
            </w:r>
            <w:r w:rsidR="001927BF">
              <w:rPr>
                <w:rFonts w:ascii="Cambria" w:hAnsi="Cambria"/>
                <w:lang w:val="it-IT"/>
              </w:rPr>
              <w:t>lovačkim psima</w:t>
            </w:r>
          </w:p>
        </w:tc>
        <w:tc>
          <w:tcPr>
            <w:tcW w:w="821" w:type="dxa"/>
            <w:vAlign w:val="center"/>
          </w:tcPr>
          <w:p w14:paraId="7046C37A" w14:textId="3CC72349" w:rsidR="00717EF7" w:rsidRPr="001E488F" w:rsidRDefault="00717EF7" w:rsidP="001927B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711F1">
              <w:rPr>
                <w:rFonts w:ascii="Cambria" w:hAnsi="Cambria" w:cs="Calibri"/>
                <w:sz w:val="20"/>
                <w:lang w:val="hr-HR"/>
              </w:rPr>
              <w:t>1-</w:t>
            </w:r>
            <w:r w:rsidR="001927B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5BC7455" w14:textId="3FCC9C03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51EF92D5" w14:textId="013094E4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3E3CFC02" w14:textId="6EE0D236" w:rsidTr="00717EF7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2BE4D137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Detaljno razmatranje Zakona o zaštiti prirode</w:t>
            </w:r>
          </w:p>
        </w:tc>
        <w:tc>
          <w:tcPr>
            <w:tcW w:w="821" w:type="dxa"/>
            <w:vAlign w:val="center"/>
          </w:tcPr>
          <w:p w14:paraId="780E1EF7" w14:textId="5653C7ED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-6</w:t>
            </w:r>
          </w:p>
        </w:tc>
        <w:tc>
          <w:tcPr>
            <w:tcW w:w="3431" w:type="dxa"/>
          </w:tcPr>
          <w:p w14:paraId="46E0EEFB" w14:textId="4EF0D24E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41ED63D8" w14:textId="706ADEC3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54D77C65" w14:textId="4B1C239E" w:rsidTr="00717EF7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255CF791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hr-HR"/>
              </w:rPr>
              <w:t>Proglašavanje zaštićenih područja i zaštićenih vrsta</w:t>
            </w:r>
          </w:p>
        </w:tc>
        <w:tc>
          <w:tcPr>
            <w:tcW w:w="821" w:type="dxa"/>
            <w:vAlign w:val="center"/>
          </w:tcPr>
          <w:p w14:paraId="77FB3F29" w14:textId="63D0A504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-6</w:t>
            </w:r>
          </w:p>
        </w:tc>
        <w:tc>
          <w:tcPr>
            <w:tcW w:w="3431" w:type="dxa"/>
          </w:tcPr>
          <w:p w14:paraId="5E1B3545" w14:textId="26CC563D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118F4F8D" w14:textId="0B1459F9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24026CC4" w14:textId="41EB7DF5" w:rsidTr="00717EF7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DED76E2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hr-HR"/>
              </w:rPr>
              <w:t>Upravljanje zaštićenim područjima u Republici Hrvatskoj</w:t>
            </w:r>
          </w:p>
        </w:tc>
        <w:tc>
          <w:tcPr>
            <w:tcW w:w="821" w:type="dxa"/>
            <w:vAlign w:val="center"/>
          </w:tcPr>
          <w:p w14:paraId="7942304F" w14:textId="7427C677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-6</w:t>
            </w:r>
          </w:p>
        </w:tc>
        <w:tc>
          <w:tcPr>
            <w:tcW w:w="3431" w:type="dxa"/>
          </w:tcPr>
          <w:p w14:paraId="5F539184" w14:textId="47E768F8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024C0084" w14:textId="2D58EF77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161AD308" w14:textId="38BC79A2" w:rsidTr="00717EF7">
        <w:tc>
          <w:tcPr>
            <w:tcW w:w="880" w:type="dxa"/>
            <w:vAlign w:val="center"/>
          </w:tcPr>
          <w:p w14:paraId="0C135FB1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B9F48C7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Zakon o zaštiti okoliša. Zakon o otpadu. Zakon o zaštiti zraka i Zakon o vodama</w:t>
            </w:r>
          </w:p>
        </w:tc>
        <w:tc>
          <w:tcPr>
            <w:tcW w:w="821" w:type="dxa"/>
            <w:vAlign w:val="center"/>
          </w:tcPr>
          <w:p w14:paraId="0435EB1E" w14:textId="302351FB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4-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5749E206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3192FFBD" w14:textId="4CEA65A2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13FFF96E" w14:textId="6F69D5DE" w:rsidTr="00717EF7">
        <w:tc>
          <w:tcPr>
            <w:tcW w:w="880" w:type="dxa"/>
            <w:vAlign w:val="center"/>
          </w:tcPr>
          <w:p w14:paraId="1E1E8598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2C3BF7AF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Zakon o dobrobiti životinja. Zakon o šumama. Zakon o poljoprivrednom zemljištu</w:t>
            </w:r>
          </w:p>
        </w:tc>
        <w:tc>
          <w:tcPr>
            <w:tcW w:w="821" w:type="dxa"/>
            <w:vAlign w:val="center"/>
          </w:tcPr>
          <w:p w14:paraId="7194CAC8" w14:textId="43F135C1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-6</w:t>
            </w:r>
          </w:p>
        </w:tc>
        <w:tc>
          <w:tcPr>
            <w:tcW w:w="3431" w:type="dxa"/>
          </w:tcPr>
          <w:p w14:paraId="23B5E431" w14:textId="264FE843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4A3E882E" w14:textId="2E9F0A03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17EF7" w:rsidRPr="002F6FC4" w14:paraId="24B4C472" w14:textId="5BFB2127" w:rsidTr="00717EF7">
        <w:tc>
          <w:tcPr>
            <w:tcW w:w="880" w:type="dxa"/>
            <w:vAlign w:val="center"/>
          </w:tcPr>
          <w:p w14:paraId="5E10AB54" w14:textId="77777777" w:rsidR="00717EF7" w:rsidRPr="001E488F" w:rsidRDefault="00717EF7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2DDBFC3F" w:rsidR="00717EF7" w:rsidRPr="00717EF7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717EF7">
              <w:rPr>
                <w:rFonts w:ascii="Cambria" w:hAnsi="Cambria"/>
                <w:lang w:val="it-IT"/>
              </w:rPr>
              <w:t>Međunarodne konvencije i sporazumi u svezi zaštite prirode i okoliša obvezatni za RH</w:t>
            </w:r>
          </w:p>
        </w:tc>
        <w:tc>
          <w:tcPr>
            <w:tcW w:w="821" w:type="dxa"/>
            <w:vAlign w:val="center"/>
          </w:tcPr>
          <w:p w14:paraId="1807363D" w14:textId="22EEDE06" w:rsidR="00717EF7" w:rsidRPr="001E488F" w:rsidRDefault="001927BF" w:rsidP="00717E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717EF7" w:rsidRPr="00F711F1">
              <w:rPr>
                <w:rFonts w:ascii="Cambria" w:hAnsi="Cambria" w:cs="Calibri"/>
                <w:sz w:val="20"/>
                <w:lang w:val="hr-HR"/>
              </w:rPr>
              <w:t>-6</w:t>
            </w:r>
          </w:p>
        </w:tc>
        <w:tc>
          <w:tcPr>
            <w:tcW w:w="3431" w:type="dxa"/>
          </w:tcPr>
          <w:p w14:paraId="7B2A66C0" w14:textId="7908F433" w:rsidR="00717EF7" w:rsidRPr="004B438B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4C33CA35" w14:textId="01140B7A" w:rsidR="00717EF7" w:rsidRPr="001E488F" w:rsidRDefault="00717EF7" w:rsidP="00717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717EF7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D934444" w14:textId="70AFC69E" w:rsidR="008D0BF3" w:rsidRPr="008D0BF3" w:rsidRDefault="001927BF" w:rsidP="001927B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927BF">
              <w:rPr>
                <w:rFonts w:ascii="Cambria" w:hAnsi="Cambria" w:cs="Calibri"/>
                <w:sz w:val="20"/>
                <w:lang w:val="hr-HR"/>
              </w:rPr>
              <w:t xml:space="preserve">Zakonski propisi </w:t>
            </w:r>
            <w:r>
              <w:rPr>
                <w:rFonts w:ascii="Cambria" w:hAnsi="Cambria" w:cs="Calibri"/>
                <w:sz w:val="20"/>
                <w:lang w:val="hr-HR"/>
              </w:rPr>
              <w:t>i međunarodne konvencije iz područja lovstva i zaštite prirode (NN)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717EF7" w:rsidRDefault="00717EF7">
      <w:r>
        <w:separator/>
      </w:r>
    </w:p>
  </w:endnote>
  <w:endnote w:type="continuationSeparator" w:id="0">
    <w:p w14:paraId="128CD1FA" w14:textId="77777777" w:rsidR="00717EF7" w:rsidRDefault="007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717EF7" w:rsidRDefault="00717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717EF7" w:rsidRPr="00B804ED" w:rsidRDefault="00717EF7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296FE564" w:rsidR="00717EF7" w:rsidRPr="00B966F0" w:rsidRDefault="00717EF7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4:45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717EF7" w:rsidRDefault="00717EF7">
      <w:r>
        <w:separator/>
      </w:r>
    </w:p>
  </w:footnote>
  <w:footnote w:type="continuationSeparator" w:id="0">
    <w:p w14:paraId="7636E327" w14:textId="77777777" w:rsidR="00717EF7" w:rsidRDefault="0071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717EF7" w:rsidRDefault="00717E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717EF7" w:rsidRDefault="00717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717EF7" w:rsidRDefault="00717EF7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717EF7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717EF7" w:rsidRDefault="00717EF7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717EF7" w:rsidRDefault="00717EF7">
          <w:pPr>
            <w:pStyle w:val="Heading4"/>
          </w:pPr>
        </w:p>
      </w:tc>
    </w:tr>
    <w:tr w:rsidR="00717EF7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717EF7" w:rsidRDefault="00717EF7">
          <w:pPr>
            <w:pStyle w:val="Heading1"/>
            <w:rPr>
              <w:color w:val="808080"/>
              <w:sz w:val="16"/>
            </w:rPr>
          </w:pPr>
        </w:p>
        <w:p w14:paraId="39AF99FC" w14:textId="094026F3" w:rsidR="00717EF7" w:rsidRDefault="00717EF7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717EF7" w:rsidRPr="001810C2" w:rsidRDefault="00717EF7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717EF7" w:rsidRDefault="00717EF7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717EF7" w:rsidRDefault="00717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27BF"/>
    <w:rsid w:val="00194681"/>
    <w:rsid w:val="00196C99"/>
    <w:rsid w:val="001A0A8D"/>
    <w:rsid w:val="001B2773"/>
    <w:rsid w:val="001B714F"/>
    <w:rsid w:val="001D6E96"/>
    <w:rsid w:val="001E488F"/>
    <w:rsid w:val="001E67ED"/>
    <w:rsid w:val="001F6176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438B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83450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17EF7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08FC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9C73-4419-40B0-9F1E-496147A7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13</cp:revision>
  <cp:lastPrinted>2023-05-22T17:27:00Z</cp:lastPrinted>
  <dcterms:created xsi:type="dcterms:W3CDTF">2023-09-08T06:27:00Z</dcterms:created>
  <dcterms:modified xsi:type="dcterms:W3CDTF">2023-09-30T14:59:00Z</dcterms:modified>
</cp:coreProperties>
</file>