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011A4C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011A4C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 w:rsidRPr="00011A4C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DC22C0" w:rsidRPr="00011A4C" w14:paraId="3BC667FC" w14:textId="77777777" w:rsidTr="00962AC8">
        <w:tc>
          <w:tcPr>
            <w:tcW w:w="3931" w:type="dxa"/>
            <w:shd w:val="clear" w:color="auto" w:fill="auto"/>
            <w:vAlign w:val="center"/>
          </w:tcPr>
          <w:p w14:paraId="60FBB7D9" w14:textId="0F17844B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Naziv kolegija:</w:t>
            </w:r>
          </w:p>
        </w:tc>
        <w:tc>
          <w:tcPr>
            <w:tcW w:w="5850" w:type="dxa"/>
          </w:tcPr>
          <w:p w14:paraId="33C8DCAB" w14:textId="08D012C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 w:cstheme="majorHAnsi"/>
                <w:sz w:val="20"/>
              </w:rPr>
              <w:t>Organska</w:t>
            </w:r>
            <w:proofErr w:type="spellEnd"/>
            <w:r w:rsidRPr="00011A4C">
              <w:rPr>
                <w:rFonts w:ascii="Cambria" w:hAnsi="Cambria" w:cstheme="majorHAns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theme="majorHAnsi"/>
                <w:sz w:val="20"/>
              </w:rPr>
              <w:t>kemija</w:t>
            </w:r>
            <w:proofErr w:type="spellEnd"/>
            <w:r w:rsidRPr="00011A4C">
              <w:rPr>
                <w:rFonts w:ascii="Cambria" w:hAnsi="Cambria" w:cstheme="majorHAns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theme="majorHAns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theme="majorHAns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theme="majorHAnsi"/>
                <w:sz w:val="20"/>
              </w:rPr>
              <w:t>Biokemija</w:t>
            </w:r>
            <w:proofErr w:type="spellEnd"/>
          </w:p>
        </w:tc>
      </w:tr>
      <w:tr w:rsidR="00DC22C0" w:rsidRPr="00011A4C" w14:paraId="5E3CDAE1" w14:textId="77777777" w:rsidTr="00962AC8">
        <w:tc>
          <w:tcPr>
            <w:tcW w:w="3931" w:type="dxa"/>
            <w:shd w:val="clear" w:color="auto" w:fill="auto"/>
            <w:vAlign w:val="center"/>
          </w:tcPr>
          <w:p w14:paraId="27873054" w14:textId="6466EC8F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Šifra kolegija u ISVU-u:</w:t>
            </w:r>
          </w:p>
        </w:tc>
        <w:tc>
          <w:tcPr>
            <w:tcW w:w="5850" w:type="dxa"/>
          </w:tcPr>
          <w:p w14:paraId="0855CA41" w14:textId="628CA082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theme="majorHAnsi"/>
                <w:sz w:val="20"/>
                <w:lang w:val="hr-HR"/>
              </w:rPr>
              <w:t>160</w:t>
            </w:r>
            <w:r w:rsidR="006B7ABE">
              <w:rPr>
                <w:rFonts w:ascii="Cambria" w:hAnsi="Cambria" w:cstheme="majorHAnsi"/>
                <w:sz w:val="20"/>
                <w:lang w:val="hr-HR"/>
              </w:rPr>
              <w:t xml:space="preserve"> </w:t>
            </w:r>
            <w:r w:rsidRPr="00011A4C">
              <w:rPr>
                <w:rFonts w:ascii="Cambria" w:hAnsi="Cambria" w:cstheme="majorHAnsi"/>
                <w:sz w:val="20"/>
                <w:lang w:val="hr-HR"/>
              </w:rPr>
              <w:t>111</w:t>
            </w:r>
          </w:p>
        </w:tc>
      </w:tr>
      <w:tr w:rsidR="00DC22C0" w:rsidRPr="00011A4C" w14:paraId="3354A169" w14:textId="77777777" w:rsidTr="007576DB">
        <w:tc>
          <w:tcPr>
            <w:tcW w:w="3931" w:type="dxa"/>
            <w:shd w:val="clear" w:color="auto" w:fill="auto"/>
            <w:vAlign w:val="center"/>
          </w:tcPr>
          <w:p w14:paraId="33E259B7" w14:textId="4BC30B4E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</w:tcPr>
          <w:p w14:paraId="0D98A091" w14:textId="3BB22879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 w:cstheme="majorHAnsi"/>
                <w:sz w:val="20"/>
              </w:rPr>
              <w:t>Dr.</w:t>
            </w:r>
            <w:proofErr w:type="spellEnd"/>
            <w:r w:rsidRPr="00011A4C">
              <w:rPr>
                <w:rFonts w:ascii="Cambria" w:hAnsi="Cambria" w:cstheme="majorHAnsi"/>
                <w:sz w:val="20"/>
              </w:rPr>
              <w:t xml:space="preserve"> sc. Ines Cindrić, </w:t>
            </w:r>
            <w:r w:rsidR="003754CE" w:rsidRPr="003754CE">
              <w:rPr>
                <w:rFonts w:ascii="Cambria" w:hAnsi="Cambria" w:cstheme="majorHAnsi"/>
                <w:sz w:val="20"/>
              </w:rPr>
              <w:t xml:space="preserve">prof. </w:t>
            </w:r>
            <w:proofErr w:type="spellStart"/>
            <w:r w:rsidR="003754CE" w:rsidRPr="003754CE">
              <w:rPr>
                <w:rFonts w:ascii="Cambria" w:hAnsi="Cambria" w:cstheme="majorHAnsi"/>
                <w:sz w:val="20"/>
              </w:rPr>
              <w:t>struč</w:t>
            </w:r>
            <w:proofErr w:type="spellEnd"/>
            <w:r w:rsidR="003754CE" w:rsidRPr="003754CE">
              <w:rPr>
                <w:rFonts w:ascii="Cambria" w:hAnsi="Cambria" w:cstheme="majorHAnsi"/>
                <w:sz w:val="20"/>
              </w:rPr>
              <w:t>. stud</w:t>
            </w:r>
          </w:p>
        </w:tc>
      </w:tr>
      <w:tr w:rsidR="00DC22C0" w:rsidRPr="00011A4C" w14:paraId="6560F1DA" w14:textId="77777777" w:rsidTr="007576DB">
        <w:tc>
          <w:tcPr>
            <w:tcW w:w="3931" w:type="dxa"/>
            <w:shd w:val="clear" w:color="auto" w:fill="auto"/>
            <w:vAlign w:val="center"/>
          </w:tcPr>
          <w:p w14:paraId="67631F88" w14:textId="6A0E141F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12B4CAAA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011A4C">
              <w:rPr>
                <w:rFonts w:ascii="Cambria" w:hAnsi="Cambria" w:cstheme="majorHAnsi"/>
                <w:sz w:val="20"/>
              </w:rPr>
              <w:t>-</w:t>
            </w:r>
          </w:p>
        </w:tc>
      </w:tr>
      <w:tr w:rsidR="00DC22C0" w:rsidRPr="00011A4C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Studij i smjer pri  kojem se izvodi kolegij:</w:t>
            </w:r>
          </w:p>
        </w:tc>
        <w:tc>
          <w:tcPr>
            <w:tcW w:w="5850" w:type="dxa"/>
            <w:vAlign w:val="center"/>
          </w:tcPr>
          <w:p w14:paraId="3FD86412" w14:textId="74172721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theme="majorHAnsi"/>
                <w:sz w:val="20"/>
                <w:lang w:val="pl-PL"/>
              </w:rPr>
              <w:t>Odjel lovstvo i zaštite prirode</w:t>
            </w:r>
          </w:p>
        </w:tc>
      </w:tr>
      <w:tr w:rsidR="00DC22C0" w:rsidRPr="00011A4C" w14:paraId="499ADC60" w14:textId="77777777" w:rsidTr="001326FE">
        <w:tc>
          <w:tcPr>
            <w:tcW w:w="3931" w:type="dxa"/>
            <w:vAlign w:val="center"/>
          </w:tcPr>
          <w:p w14:paraId="4B1287B7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</w:tcPr>
          <w:p w14:paraId="20ED45C8" w14:textId="27275F7E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theme="majorHAnsi"/>
                <w:sz w:val="20"/>
              </w:rPr>
              <w:t>4</w:t>
            </w:r>
          </w:p>
        </w:tc>
      </w:tr>
      <w:tr w:rsidR="00DC22C0" w:rsidRPr="00011A4C" w14:paraId="044A21D2" w14:textId="77777777" w:rsidTr="001326FE">
        <w:tc>
          <w:tcPr>
            <w:tcW w:w="3931" w:type="dxa"/>
            <w:vAlign w:val="center"/>
          </w:tcPr>
          <w:p w14:paraId="55053D18" w14:textId="197A7FBB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Semestar izvođenja kolegija:</w:t>
            </w:r>
          </w:p>
        </w:tc>
        <w:tc>
          <w:tcPr>
            <w:tcW w:w="5850" w:type="dxa"/>
          </w:tcPr>
          <w:p w14:paraId="4505A2FA" w14:textId="2C873792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theme="majorHAnsi"/>
                <w:sz w:val="20"/>
              </w:rPr>
              <w:t xml:space="preserve">II. </w:t>
            </w:r>
            <w:proofErr w:type="spellStart"/>
            <w:r w:rsidRPr="00011A4C">
              <w:rPr>
                <w:rFonts w:ascii="Cambria" w:hAnsi="Cambria" w:cstheme="majorHAnsi"/>
                <w:sz w:val="20"/>
              </w:rPr>
              <w:t>semestar</w:t>
            </w:r>
            <w:proofErr w:type="spellEnd"/>
          </w:p>
        </w:tc>
      </w:tr>
      <w:tr w:rsidR="00DC22C0" w:rsidRPr="00011A4C" w14:paraId="73F9D077" w14:textId="77777777" w:rsidTr="008D0BF3">
        <w:tc>
          <w:tcPr>
            <w:tcW w:w="3931" w:type="dxa"/>
            <w:vAlign w:val="center"/>
          </w:tcPr>
          <w:p w14:paraId="6B87DC20" w14:textId="4823752B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0D5E3B0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Opća i anorganska kemija</w:t>
            </w:r>
          </w:p>
        </w:tc>
      </w:tr>
      <w:tr w:rsidR="00DC22C0" w:rsidRPr="00011A4C" w14:paraId="160F2F2F" w14:textId="77777777" w:rsidTr="008D0BF3">
        <w:tc>
          <w:tcPr>
            <w:tcW w:w="3931" w:type="dxa"/>
            <w:vAlign w:val="center"/>
          </w:tcPr>
          <w:p w14:paraId="664148B4" w14:textId="0B82DF09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Ciljevi kolegija:</w:t>
            </w:r>
          </w:p>
        </w:tc>
        <w:tc>
          <w:tcPr>
            <w:tcW w:w="5850" w:type="dxa"/>
            <w:vAlign w:val="center"/>
          </w:tcPr>
          <w:p w14:paraId="15F3FB0A" w14:textId="36A8B652" w:rsidR="004F36B2" w:rsidRDefault="004F36B2" w:rsidP="00DC22C0">
            <w:pPr>
              <w:autoSpaceDE w:val="0"/>
              <w:autoSpaceDN w:val="0"/>
              <w:adjustRightInd w:val="0"/>
              <w:rPr>
                <w:rFonts w:ascii="Cambria" w:hAnsi="Cambria" w:cstheme="majorHAnsi"/>
                <w:sz w:val="20"/>
                <w:lang w:val="hr-HR"/>
              </w:rPr>
            </w:pPr>
            <w:r>
              <w:rPr>
                <w:rFonts w:ascii="Cambria" w:hAnsi="Cambria" w:cstheme="majorHAnsi"/>
                <w:sz w:val="20"/>
                <w:lang w:val="hr-HR"/>
              </w:rPr>
              <w:t>S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tudent 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će 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>usv</w:t>
            </w:r>
            <w:r>
              <w:rPr>
                <w:rFonts w:ascii="Cambria" w:hAnsi="Cambria" w:cstheme="majorHAnsi"/>
                <w:sz w:val="20"/>
                <w:lang w:val="hr-HR"/>
              </w:rPr>
              <w:t>ojiti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osnovnu organsku kemiju terminologiju,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 povezivanje 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>struktur</w:t>
            </w:r>
            <w:r>
              <w:rPr>
                <w:rFonts w:ascii="Cambria" w:hAnsi="Cambria" w:cstheme="majorHAnsi"/>
                <w:sz w:val="20"/>
                <w:lang w:val="hr-HR"/>
              </w:rPr>
              <w:t>e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</w:t>
            </w:r>
            <w:r>
              <w:rPr>
                <w:rFonts w:ascii="Cambria" w:hAnsi="Cambria" w:cstheme="majorHAnsi"/>
                <w:sz w:val="20"/>
                <w:lang w:val="hr-HR"/>
              </w:rPr>
              <w:t>odabranih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</w:t>
            </w:r>
            <w:r>
              <w:rPr>
                <w:rFonts w:ascii="Cambria" w:hAnsi="Cambria" w:cstheme="majorHAnsi"/>
                <w:sz w:val="20"/>
                <w:lang w:val="hr-HR"/>
              </w:rPr>
              <w:t>organskih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</w:t>
            </w:r>
            <w:r>
              <w:rPr>
                <w:rFonts w:ascii="Cambria" w:hAnsi="Cambria" w:cstheme="majorHAnsi"/>
                <w:sz w:val="20"/>
                <w:lang w:val="hr-HR"/>
              </w:rPr>
              <w:t>spojeva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sa njihovim svojstvima i </w:t>
            </w:r>
            <w:r w:rsidR="00F12DD1">
              <w:rPr>
                <w:rFonts w:ascii="Cambria" w:hAnsi="Cambria" w:cstheme="majorHAnsi"/>
                <w:sz w:val="20"/>
                <w:lang w:val="hr-HR"/>
              </w:rPr>
              <w:t>načinom kemijskih pretvorbi.</w:t>
            </w:r>
          </w:p>
          <w:p w14:paraId="718F0066" w14:textId="5BD3A20E" w:rsidR="00DC22C0" w:rsidRPr="00011A4C" w:rsidRDefault="004F36B2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theme="majorHAnsi"/>
                <w:sz w:val="20"/>
                <w:lang w:val="hr-HR"/>
              </w:rPr>
              <w:t>C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ilj kolegija je 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također, 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>osposobiti studenta za  razumijevanje osnovnih biokemijskih procesa i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 njihovu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međusobnu povezanost</w:t>
            </w:r>
            <w:r>
              <w:rPr>
                <w:rFonts w:ascii="Cambria" w:hAnsi="Cambria" w:cstheme="majorHAnsi"/>
                <w:sz w:val="20"/>
                <w:lang w:val="hr-HR"/>
              </w:rPr>
              <w:t>. Provedbom praktičnih vježbi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student 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 će savladati osnovne laboratorijske tehnike 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i 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 sposobnost kritičkog razmišljanja koji će mu omogućiti pravilno interpretiranje dobivenih rezultata.</w:t>
            </w:r>
          </w:p>
        </w:tc>
      </w:tr>
    </w:tbl>
    <w:p w14:paraId="5F91E7BA" w14:textId="77777777" w:rsidR="006C68C9" w:rsidRPr="00011A4C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011A4C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011A4C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011A4C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011A4C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011A4C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011A4C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6B7ABE" w:rsidRPr="00011A4C" w14:paraId="5F9C8F62" w14:textId="77777777" w:rsidTr="00690EDC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6B7ABE" w:rsidRPr="00011A4C" w:rsidRDefault="006B7ABE" w:rsidP="006B7AB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5AD7063E" w:rsidR="006B7ABE" w:rsidRPr="00011A4C" w:rsidRDefault="006B7ABE" w:rsidP="006B7AB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8B66" w14:textId="42DEBE8B" w:rsidR="006B7ABE" w:rsidRPr="00011A4C" w:rsidRDefault="006B7ABE" w:rsidP="006B7AB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Prisutnost sukladno Pravilniku o studiranju</w:t>
            </w:r>
          </w:p>
        </w:tc>
      </w:tr>
      <w:tr w:rsidR="006B7ABE" w:rsidRPr="00011A4C" w14:paraId="14C53E4A" w14:textId="77777777" w:rsidTr="00690EDC">
        <w:tc>
          <w:tcPr>
            <w:tcW w:w="3969" w:type="dxa"/>
            <w:vAlign w:val="center"/>
          </w:tcPr>
          <w:p w14:paraId="14358C8E" w14:textId="2E75F156" w:rsidR="006B7ABE" w:rsidRPr="00011A4C" w:rsidRDefault="006B7ABE" w:rsidP="006B7AB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77777777" w:rsidR="006B7ABE" w:rsidRPr="00011A4C" w:rsidRDefault="006B7ABE" w:rsidP="006B7AB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9D16" w14:textId="77777777" w:rsidR="006B7ABE" w:rsidRPr="00011A4C" w:rsidRDefault="006B7ABE" w:rsidP="006B7AB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B7ABE" w:rsidRPr="00011A4C" w14:paraId="53712377" w14:textId="77777777" w:rsidTr="00690EDC">
        <w:tc>
          <w:tcPr>
            <w:tcW w:w="3969" w:type="dxa"/>
            <w:vAlign w:val="center"/>
          </w:tcPr>
          <w:p w14:paraId="67BFC1F9" w14:textId="0313377D" w:rsidR="006B7ABE" w:rsidRPr="00011A4C" w:rsidRDefault="006B7ABE" w:rsidP="006B7AB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4BAABE52" w:rsidR="006B7ABE" w:rsidRPr="00011A4C" w:rsidRDefault="006B7ABE" w:rsidP="006B7AB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959A" w14:textId="7640B48F" w:rsidR="006B7ABE" w:rsidRPr="00011A4C" w:rsidRDefault="006B7ABE" w:rsidP="006B7AB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Odrađeno 100% vježbi</w:t>
            </w:r>
          </w:p>
        </w:tc>
      </w:tr>
      <w:tr w:rsidR="006B7ABE" w:rsidRPr="00011A4C" w14:paraId="45A997A3" w14:textId="77777777" w:rsidTr="008D0BF3">
        <w:tc>
          <w:tcPr>
            <w:tcW w:w="3969" w:type="dxa"/>
            <w:vAlign w:val="center"/>
          </w:tcPr>
          <w:p w14:paraId="323A1382" w14:textId="77777777" w:rsidR="006B7ABE" w:rsidRPr="00011A4C" w:rsidRDefault="006B7ABE" w:rsidP="006B7AB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6B7ABE" w:rsidRPr="00011A4C" w:rsidRDefault="006B7ABE" w:rsidP="006B7AB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6B7ABE" w:rsidRPr="00011A4C" w:rsidRDefault="006B7ABE" w:rsidP="006B7AB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B7ABE" w:rsidRPr="00011A4C" w14:paraId="177CFF70" w14:textId="77777777" w:rsidTr="008D0BF3">
        <w:tc>
          <w:tcPr>
            <w:tcW w:w="3969" w:type="dxa"/>
            <w:vAlign w:val="center"/>
          </w:tcPr>
          <w:p w14:paraId="162B279A" w14:textId="77777777" w:rsidR="006B7ABE" w:rsidRPr="00011A4C" w:rsidRDefault="006B7ABE" w:rsidP="006B7AB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6B7ABE" w:rsidRPr="00011A4C" w:rsidRDefault="006B7ABE" w:rsidP="006B7AB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6B7ABE" w:rsidRPr="00011A4C" w:rsidRDefault="006B7ABE" w:rsidP="006B7AB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B7ABE" w:rsidRPr="00011A4C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6B7ABE" w:rsidRPr="00011A4C" w:rsidRDefault="006B7ABE" w:rsidP="006B7AB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AAAD62E" w:rsidR="006B7ABE" w:rsidRPr="00011A4C" w:rsidRDefault="006B7ABE" w:rsidP="006B7AB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6B7ABE" w:rsidRPr="00011A4C" w:rsidRDefault="006B7ABE" w:rsidP="006B7AB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011A4C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011A4C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011A4C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011A4C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2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5"/>
        <w:gridCol w:w="1857"/>
        <w:gridCol w:w="851"/>
        <w:gridCol w:w="850"/>
        <w:gridCol w:w="1134"/>
        <w:gridCol w:w="851"/>
        <w:gridCol w:w="912"/>
        <w:gridCol w:w="825"/>
        <w:gridCol w:w="1316"/>
      </w:tblGrid>
      <w:tr w:rsidR="00DC22C0" w:rsidRPr="00011A4C" w14:paraId="001676D0" w14:textId="77777777" w:rsidTr="006B7ABE">
        <w:tc>
          <w:tcPr>
            <w:tcW w:w="2552" w:type="dxa"/>
            <w:gridSpan w:val="2"/>
            <w:shd w:val="pct12" w:color="auto" w:fill="auto"/>
            <w:vAlign w:val="center"/>
          </w:tcPr>
          <w:p w14:paraId="0D17E480" w14:textId="30B12C5F" w:rsidR="00DC22C0" w:rsidRPr="00011A4C" w:rsidRDefault="00DC22C0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2CF28C99" w14:textId="5ABFD310" w:rsidR="00DC22C0" w:rsidRPr="006B7ABE" w:rsidRDefault="00DC22C0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6B7ABE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Kolokvij 1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70089CAD" w14:textId="1C3D4E05" w:rsidR="00DC22C0" w:rsidRPr="006B7ABE" w:rsidRDefault="00DC22C0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6B7ABE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Kolokvij 2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156F838C" w14:textId="6FC15303" w:rsidR="00DC22C0" w:rsidRPr="006B7ABE" w:rsidRDefault="00DC22C0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6B7ABE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Praktične vještine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72165E82" w14:textId="579326A1" w:rsidR="00DC22C0" w:rsidRPr="006B7ABE" w:rsidRDefault="00011A4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6B7ABE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U</w:t>
            </w:r>
            <w:r w:rsidR="00DC22C0" w:rsidRPr="006B7ABE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smeni</w:t>
            </w:r>
            <w:r w:rsidRPr="006B7ABE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 xml:space="preserve"> ispit</w:t>
            </w:r>
          </w:p>
        </w:tc>
        <w:tc>
          <w:tcPr>
            <w:tcW w:w="912" w:type="dxa"/>
            <w:shd w:val="pct12" w:color="auto" w:fill="auto"/>
            <w:vAlign w:val="center"/>
          </w:tcPr>
          <w:p w14:paraId="27E524B5" w14:textId="2E4DE498" w:rsidR="00DC22C0" w:rsidRPr="006B7ABE" w:rsidRDefault="00DC22C0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6B7ABE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825" w:type="dxa"/>
            <w:shd w:val="pct12" w:color="auto" w:fill="auto"/>
            <w:vAlign w:val="center"/>
          </w:tcPr>
          <w:p w14:paraId="6754C3ED" w14:textId="7D476937" w:rsidR="00DC22C0" w:rsidRPr="006B7ABE" w:rsidRDefault="00DC22C0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6B7ABE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Prolaz</w:t>
            </w:r>
          </w:p>
        </w:tc>
        <w:tc>
          <w:tcPr>
            <w:tcW w:w="1316" w:type="dxa"/>
            <w:shd w:val="pct12" w:color="auto" w:fill="auto"/>
            <w:vAlign w:val="center"/>
          </w:tcPr>
          <w:p w14:paraId="5F349A75" w14:textId="0D0D12C4" w:rsidR="00DC22C0" w:rsidRPr="006B7ABE" w:rsidRDefault="00DC22C0" w:rsidP="00F12DD1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6B7ABE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Vremenski okvir priznavanja ishoda</w:t>
            </w:r>
          </w:p>
        </w:tc>
      </w:tr>
      <w:tr w:rsidR="00DC22C0" w:rsidRPr="00011A4C" w14:paraId="20F0EDC8" w14:textId="77777777" w:rsidTr="006B7ABE">
        <w:tc>
          <w:tcPr>
            <w:tcW w:w="695" w:type="dxa"/>
            <w:shd w:val="pct10" w:color="auto" w:fill="auto"/>
            <w:vAlign w:val="center"/>
          </w:tcPr>
          <w:p w14:paraId="78D8CA26" w14:textId="6171570F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857" w:type="dxa"/>
          </w:tcPr>
          <w:p w14:paraId="3B6DA506" w14:textId="61B6EDE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fizička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kemijska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spojeva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temelju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011A4C"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03AD" w14:textId="6FAD8DEB" w:rsidR="00DC22C0" w:rsidRPr="00011A4C" w:rsidRDefault="00DC22C0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color w:val="000000"/>
                <w:sz w:val="20"/>
              </w:rPr>
              <w:t>1</w:t>
            </w:r>
            <w:r w:rsidR="006B7ABE">
              <w:rPr>
                <w:rFonts w:ascii="Cambria" w:hAnsi="Cambria" w:cs="Calibri"/>
                <w:color w:val="000000"/>
                <w:sz w:val="20"/>
              </w:rPr>
              <w:t>0</w:t>
            </w:r>
            <w:r w:rsidRPr="00011A4C">
              <w:rPr>
                <w:rFonts w:ascii="Cambria" w:hAnsi="Cambria" w:cs="Calibri"/>
                <w:color w:val="000000"/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5A29CC4D" w14:textId="77777777" w:rsidR="00DC22C0" w:rsidRPr="00011A4C" w:rsidRDefault="00DC22C0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108F989E" w14:textId="77777777" w:rsidR="00DC22C0" w:rsidRPr="00011A4C" w:rsidRDefault="00DC22C0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6FDE956D" w14:textId="2437EA05" w:rsidR="00DC22C0" w:rsidRPr="00011A4C" w:rsidRDefault="006B7ABE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="00DC22C0"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12" w:type="dxa"/>
            <w:vAlign w:val="center"/>
          </w:tcPr>
          <w:p w14:paraId="3EB29036" w14:textId="3F19A8DD" w:rsidR="00DC22C0" w:rsidRPr="00011A4C" w:rsidRDefault="00DC22C0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6B7ABE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25" w:type="dxa"/>
            <w:vAlign w:val="center"/>
          </w:tcPr>
          <w:p w14:paraId="5F47E800" w14:textId="2AF559DF" w:rsidR="00DC22C0" w:rsidRPr="00011A4C" w:rsidRDefault="006B7ABE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DC22C0"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316" w:type="dxa"/>
            <w:vAlign w:val="center"/>
          </w:tcPr>
          <w:p w14:paraId="491760FF" w14:textId="0653ED73" w:rsidR="00DC22C0" w:rsidRPr="00011A4C" w:rsidRDefault="00DC22C0" w:rsidP="00F12DD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Do kraja semestra</w:t>
            </w:r>
            <w:r w:rsidR="00011A4C">
              <w:rPr>
                <w:rFonts w:ascii="Cambria" w:hAnsi="Cambria" w:cs="Calibri"/>
                <w:bCs/>
                <w:sz w:val="20"/>
                <w:lang w:val="hr-HR"/>
              </w:rPr>
              <w:t xml:space="preserve"> u kojem se kolegiji izvodi</w:t>
            </w:r>
          </w:p>
        </w:tc>
      </w:tr>
      <w:tr w:rsidR="00011A4C" w:rsidRPr="00011A4C" w14:paraId="20B53C2F" w14:textId="77777777" w:rsidTr="006B7ABE">
        <w:tc>
          <w:tcPr>
            <w:tcW w:w="695" w:type="dxa"/>
            <w:shd w:val="pct10" w:color="auto" w:fill="auto"/>
            <w:vAlign w:val="center"/>
          </w:tcPr>
          <w:p w14:paraId="55DECEA6" w14:textId="49E650FE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857" w:type="dxa"/>
          </w:tcPr>
          <w:p w14:paraId="2EB372AA" w14:textId="031DA983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 w:cs="Calibri"/>
                <w:sz w:val="20"/>
              </w:rPr>
              <w:t>Koristiti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IUPAC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pravila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pri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imenovanju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molekula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8A99" w14:textId="6CEB9C63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color w:val="000000"/>
                <w:sz w:val="20"/>
              </w:rPr>
              <w:t>1</w:t>
            </w:r>
            <w:r w:rsidR="006B7ABE">
              <w:rPr>
                <w:rFonts w:ascii="Cambria" w:hAnsi="Cambria" w:cs="Calibri"/>
                <w:color w:val="000000"/>
                <w:sz w:val="20"/>
              </w:rPr>
              <w:t>0</w:t>
            </w:r>
            <w:r w:rsidRPr="00011A4C">
              <w:rPr>
                <w:rFonts w:ascii="Cambria" w:hAnsi="Cambria" w:cs="Calibri"/>
                <w:color w:val="000000"/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2C93F6AF" w14:textId="77777777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436B6F04" w14:textId="77777777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0B8EC552" w14:textId="2233BE16" w:rsidR="00011A4C" w:rsidRPr="00011A4C" w:rsidRDefault="006B7ABE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="00011A4C"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12" w:type="dxa"/>
            <w:vAlign w:val="center"/>
          </w:tcPr>
          <w:p w14:paraId="089BFE5D" w14:textId="1F26BB4E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6B7ABE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25" w:type="dxa"/>
            <w:vAlign w:val="center"/>
          </w:tcPr>
          <w:p w14:paraId="56F00E13" w14:textId="1D101602" w:rsidR="00011A4C" w:rsidRPr="00011A4C" w:rsidRDefault="006B7ABE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="00011A4C" w:rsidRPr="00011A4C">
              <w:rPr>
                <w:rFonts w:ascii="Cambria" w:hAnsi="Cambria"/>
                <w:sz w:val="20"/>
              </w:rPr>
              <w:t>%</w:t>
            </w:r>
          </w:p>
        </w:tc>
        <w:tc>
          <w:tcPr>
            <w:tcW w:w="1316" w:type="dxa"/>
            <w:vAlign w:val="center"/>
          </w:tcPr>
          <w:p w14:paraId="7F349E98" w14:textId="26F35EBD" w:rsidR="00011A4C" w:rsidRPr="00011A4C" w:rsidRDefault="00011A4C" w:rsidP="00F12DD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7045C">
              <w:rPr>
                <w:rFonts w:ascii="Cambria" w:hAnsi="Cambria" w:cs="Calibri"/>
                <w:bCs/>
                <w:sz w:val="20"/>
                <w:lang w:val="hr-HR"/>
              </w:rPr>
              <w:t>Do kraja semestra u kojem se kolegiji izvodi</w:t>
            </w:r>
          </w:p>
        </w:tc>
      </w:tr>
      <w:tr w:rsidR="00011A4C" w:rsidRPr="00011A4C" w14:paraId="36E14D1E" w14:textId="77777777" w:rsidTr="006B7ABE">
        <w:tc>
          <w:tcPr>
            <w:tcW w:w="695" w:type="dxa"/>
            <w:shd w:val="pct10" w:color="auto" w:fill="auto"/>
            <w:vAlign w:val="center"/>
          </w:tcPr>
          <w:p w14:paraId="63D2A06D" w14:textId="48C10CC3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857" w:type="dxa"/>
          </w:tcPr>
          <w:p w14:paraId="5B0078CE" w14:textId="0F66277F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Opisati osnovne biokemijske procese i međusobnu povezanost pojedinih ciklusa, te njihovu regulaciju.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6F22" w14:textId="0399963A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0EF136A8" w14:textId="3624EA0A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color w:val="000000"/>
                <w:sz w:val="20"/>
              </w:rPr>
              <w:t>10%</w:t>
            </w:r>
          </w:p>
        </w:tc>
        <w:tc>
          <w:tcPr>
            <w:tcW w:w="1134" w:type="dxa"/>
            <w:vAlign w:val="center"/>
          </w:tcPr>
          <w:p w14:paraId="56CA9390" w14:textId="77777777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348BCE8F" w14:textId="6F6793E6" w:rsidR="00011A4C" w:rsidRPr="00011A4C" w:rsidRDefault="006B7ABE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="00011A4C"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12" w:type="dxa"/>
            <w:vAlign w:val="center"/>
          </w:tcPr>
          <w:p w14:paraId="5A0CFD72" w14:textId="23AD8D2F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6B7ABE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25" w:type="dxa"/>
            <w:vAlign w:val="center"/>
          </w:tcPr>
          <w:p w14:paraId="35CEB387" w14:textId="7B1F865E" w:rsidR="00011A4C" w:rsidRPr="00011A4C" w:rsidRDefault="006B7ABE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="00011A4C" w:rsidRPr="00011A4C">
              <w:rPr>
                <w:rFonts w:ascii="Cambria" w:hAnsi="Cambria"/>
                <w:sz w:val="20"/>
              </w:rPr>
              <w:t>%</w:t>
            </w:r>
          </w:p>
        </w:tc>
        <w:tc>
          <w:tcPr>
            <w:tcW w:w="1316" w:type="dxa"/>
          </w:tcPr>
          <w:p w14:paraId="72801638" w14:textId="7446A1A6" w:rsidR="00011A4C" w:rsidRPr="00011A4C" w:rsidRDefault="00011A4C" w:rsidP="00F12DD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7045C">
              <w:rPr>
                <w:rFonts w:ascii="Cambria" w:hAnsi="Cambria" w:cs="Calibri"/>
                <w:bCs/>
                <w:sz w:val="20"/>
                <w:lang w:val="hr-HR"/>
              </w:rPr>
              <w:t>Do kraja semestra u kojem se kolegiji izvodi</w:t>
            </w:r>
          </w:p>
        </w:tc>
      </w:tr>
      <w:tr w:rsidR="00011A4C" w:rsidRPr="00011A4C" w14:paraId="396AE6E9" w14:textId="77777777" w:rsidTr="006B7ABE">
        <w:tc>
          <w:tcPr>
            <w:tcW w:w="695" w:type="dxa"/>
            <w:shd w:val="pct10" w:color="auto" w:fill="auto"/>
            <w:vAlign w:val="center"/>
          </w:tcPr>
          <w:p w14:paraId="7C584B97" w14:textId="5008AC36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857" w:type="dxa"/>
          </w:tcPr>
          <w:p w14:paraId="4F8D5DA2" w14:textId="47F704D5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Povezati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metabolitičke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r w:rsidR="006B7ABE">
              <w:rPr>
                <w:rFonts w:ascii="Cambria" w:hAnsi="Cambria"/>
                <w:sz w:val="20"/>
              </w:rPr>
              <w:lastRenderedPageBreak/>
              <w:t>p</w:t>
            </w:r>
            <w:r w:rsidRPr="00011A4C">
              <w:rPr>
                <w:rFonts w:ascii="Cambria" w:hAnsi="Cambria"/>
                <w:sz w:val="20"/>
              </w:rPr>
              <w:t xml:space="preserve">rofile </w:t>
            </w:r>
            <w:proofErr w:type="spellStart"/>
            <w:r w:rsidRPr="00011A4C">
              <w:rPr>
                <w:rFonts w:ascii="Cambria" w:hAnsi="Cambria"/>
                <w:sz w:val="20"/>
              </w:rPr>
              <w:t>najvažnijih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organa</w:t>
            </w:r>
          </w:p>
        </w:tc>
        <w:tc>
          <w:tcPr>
            <w:tcW w:w="851" w:type="dxa"/>
            <w:vAlign w:val="center"/>
          </w:tcPr>
          <w:p w14:paraId="6258DBEF" w14:textId="3C276D00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583D" w14:textId="6931176F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color w:val="000000"/>
                <w:sz w:val="20"/>
              </w:rPr>
              <w:t>10%</w:t>
            </w:r>
          </w:p>
        </w:tc>
        <w:tc>
          <w:tcPr>
            <w:tcW w:w="1134" w:type="dxa"/>
            <w:vAlign w:val="center"/>
          </w:tcPr>
          <w:p w14:paraId="7017CBA9" w14:textId="77777777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5BED18BD" w14:textId="7975E13A" w:rsidR="00011A4C" w:rsidRPr="00011A4C" w:rsidRDefault="006B7ABE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="00011A4C"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12" w:type="dxa"/>
            <w:vAlign w:val="center"/>
          </w:tcPr>
          <w:p w14:paraId="76FE49AB" w14:textId="3C36F056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6B7ABE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25" w:type="dxa"/>
            <w:vAlign w:val="center"/>
          </w:tcPr>
          <w:p w14:paraId="462F182D" w14:textId="626B1EE4" w:rsidR="00011A4C" w:rsidRPr="00011A4C" w:rsidRDefault="006B7ABE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="00011A4C" w:rsidRPr="00011A4C">
              <w:rPr>
                <w:rFonts w:ascii="Cambria" w:hAnsi="Cambria"/>
                <w:sz w:val="20"/>
              </w:rPr>
              <w:t>%</w:t>
            </w:r>
          </w:p>
        </w:tc>
        <w:tc>
          <w:tcPr>
            <w:tcW w:w="1316" w:type="dxa"/>
          </w:tcPr>
          <w:p w14:paraId="31DAFEBA" w14:textId="26DE711D" w:rsidR="00011A4C" w:rsidRPr="00011A4C" w:rsidRDefault="00011A4C" w:rsidP="00F12DD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7045C">
              <w:rPr>
                <w:rFonts w:ascii="Cambria" w:hAnsi="Cambria" w:cs="Calibri"/>
                <w:bCs/>
                <w:sz w:val="20"/>
                <w:lang w:val="hr-HR"/>
              </w:rPr>
              <w:t xml:space="preserve">Do kraja semestra u kojem se </w:t>
            </w:r>
            <w:r w:rsidRPr="00E7045C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kolegiji izvodi</w:t>
            </w:r>
          </w:p>
        </w:tc>
      </w:tr>
      <w:tr w:rsidR="00011A4C" w:rsidRPr="00011A4C" w14:paraId="3902A62A" w14:textId="77777777" w:rsidTr="006B7ABE">
        <w:tc>
          <w:tcPr>
            <w:tcW w:w="695" w:type="dxa"/>
            <w:shd w:val="pct10" w:color="auto" w:fill="auto"/>
            <w:vAlign w:val="center"/>
          </w:tcPr>
          <w:p w14:paraId="55293B1B" w14:textId="217E59D5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5</w:t>
            </w:r>
          </w:p>
        </w:tc>
        <w:tc>
          <w:tcPr>
            <w:tcW w:w="1857" w:type="dxa"/>
          </w:tcPr>
          <w:p w14:paraId="333E63A0" w14:textId="47F994DC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 w:cs="Calibri"/>
                <w:sz w:val="20"/>
              </w:rPr>
              <w:t>Obrazložiti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organizaciju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DNA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RNA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molekula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osnove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nasljeđivanja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biokemijske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individualnosti</w:t>
            </w:r>
            <w:proofErr w:type="spellEnd"/>
          </w:p>
        </w:tc>
        <w:tc>
          <w:tcPr>
            <w:tcW w:w="851" w:type="dxa"/>
            <w:vAlign w:val="center"/>
          </w:tcPr>
          <w:p w14:paraId="29CD5912" w14:textId="7D4DF860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CE59" w14:textId="1B5CEBD9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color w:val="000000"/>
                <w:sz w:val="20"/>
              </w:rPr>
              <w:t>10%</w:t>
            </w:r>
          </w:p>
        </w:tc>
        <w:tc>
          <w:tcPr>
            <w:tcW w:w="1134" w:type="dxa"/>
            <w:vAlign w:val="center"/>
          </w:tcPr>
          <w:p w14:paraId="0F9EF8C3" w14:textId="189BB09E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60BA0ECE" w14:textId="4F41E807" w:rsidR="00011A4C" w:rsidRPr="00011A4C" w:rsidRDefault="006B7ABE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="00011A4C"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12" w:type="dxa"/>
            <w:vAlign w:val="center"/>
          </w:tcPr>
          <w:p w14:paraId="50E9FB74" w14:textId="74B92C46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6B7ABE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25" w:type="dxa"/>
            <w:vAlign w:val="center"/>
          </w:tcPr>
          <w:p w14:paraId="2462515B" w14:textId="37B0DEA4" w:rsidR="00011A4C" w:rsidRPr="00011A4C" w:rsidRDefault="006B7ABE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="00011A4C" w:rsidRPr="00011A4C">
              <w:rPr>
                <w:rFonts w:ascii="Cambria" w:hAnsi="Cambria"/>
                <w:sz w:val="20"/>
              </w:rPr>
              <w:t>%</w:t>
            </w:r>
          </w:p>
        </w:tc>
        <w:tc>
          <w:tcPr>
            <w:tcW w:w="1316" w:type="dxa"/>
          </w:tcPr>
          <w:p w14:paraId="5CD6D6FE" w14:textId="0AEE36A5" w:rsidR="00011A4C" w:rsidRPr="00011A4C" w:rsidRDefault="00011A4C" w:rsidP="00F12DD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7045C">
              <w:rPr>
                <w:rFonts w:ascii="Cambria" w:hAnsi="Cambria" w:cs="Calibri"/>
                <w:bCs/>
                <w:sz w:val="20"/>
                <w:lang w:val="hr-HR"/>
              </w:rPr>
              <w:t>Do kraja semestra u kojem se kolegiji izvodi</w:t>
            </w:r>
          </w:p>
        </w:tc>
      </w:tr>
      <w:tr w:rsidR="00DC22C0" w:rsidRPr="00011A4C" w14:paraId="20FBBB0F" w14:textId="77777777" w:rsidTr="006B7ABE">
        <w:tc>
          <w:tcPr>
            <w:tcW w:w="695" w:type="dxa"/>
            <w:shd w:val="pct10" w:color="auto" w:fill="auto"/>
            <w:vAlign w:val="center"/>
          </w:tcPr>
          <w:p w14:paraId="4AC64813" w14:textId="1463EE5F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857" w:type="dxa"/>
          </w:tcPr>
          <w:p w14:paraId="169B3B8B" w14:textId="4E12D94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Provesti odabrane jednostavnije laboratorijske postupke i interpretirati dobivene rezultate</w:t>
            </w:r>
          </w:p>
        </w:tc>
        <w:tc>
          <w:tcPr>
            <w:tcW w:w="851" w:type="dxa"/>
            <w:vAlign w:val="center"/>
          </w:tcPr>
          <w:p w14:paraId="33C7DBF1" w14:textId="7B80C890" w:rsidR="00DC22C0" w:rsidRPr="00011A4C" w:rsidRDefault="00DC22C0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154D7AA1" w14:textId="77777777" w:rsidR="00DC22C0" w:rsidRPr="00011A4C" w:rsidRDefault="00DC22C0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5866304E" w14:textId="669A9FD6" w:rsidR="00DC22C0" w:rsidRPr="00011A4C" w:rsidRDefault="00DC22C0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51" w:type="dxa"/>
            <w:vAlign w:val="center"/>
          </w:tcPr>
          <w:p w14:paraId="6357F48E" w14:textId="6814C60D" w:rsidR="00DC22C0" w:rsidRPr="00011A4C" w:rsidRDefault="00DC22C0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12" w:type="dxa"/>
            <w:vAlign w:val="center"/>
          </w:tcPr>
          <w:p w14:paraId="5A13C745" w14:textId="6F6C7CC0" w:rsidR="00DC22C0" w:rsidRPr="00011A4C" w:rsidRDefault="00DC22C0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B75080" w:rsidRPr="00011A4C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25" w:type="dxa"/>
            <w:vAlign w:val="center"/>
          </w:tcPr>
          <w:p w14:paraId="43D08FC3" w14:textId="06845742" w:rsidR="00DC22C0" w:rsidRPr="00011A4C" w:rsidRDefault="00B75080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10</w:t>
            </w:r>
            <w:r w:rsidR="00DC22C0" w:rsidRPr="00011A4C">
              <w:rPr>
                <w:rFonts w:ascii="Cambria" w:hAnsi="Cambria"/>
                <w:sz w:val="20"/>
              </w:rPr>
              <w:t>%</w:t>
            </w:r>
          </w:p>
        </w:tc>
        <w:tc>
          <w:tcPr>
            <w:tcW w:w="1316" w:type="dxa"/>
            <w:vAlign w:val="center"/>
          </w:tcPr>
          <w:p w14:paraId="332802AF" w14:textId="4A375FF9" w:rsidR="00DC22C0" w:rsidRPr="00011A4C" w:rsidRDefault="00B75080" w:rsidP="00F12DD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Do kraja tekuće akademske godine</w:t>
            </w:r>
          </w:p>
        </w:tc>
      </w:tr>
      <w:tr w:rsidR="00DC22C0" w:rsidRPr="00011A4C" w14:paraId="6CF15AC8" w14:textId="77777777" w:rsidTr="006B7ABE">
        <w:trPr>
          <w:gridAfter w:val="1"/>
          <w:wAfter w:w="1316" w:type="dxa"/>
        </w:trPr>
        <w:tc>
          <w:tcPr>
            <w:tcW w:w="2552" w:type="dxa"/>
            <w:gridSpan w:val="2"/>
            <w:shd w:val="pct10" w:color="auto" w:fill="auto"/>
            <w:vAlign w:val="center"/>
          </w:tcPr>
          <w:p w14:paraId="6D578312" w14:textId="3B066F7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011A4C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011A4C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851" w:type="dxa"/>
            <w:vAlign w:val="center"/>
          </w:tcPr>
          <w:p w14:paraId="5A84337C" w14:textId="3D54D5F0" w:rsidR="00DC22C0" w:rsidRPr="00011A4C" w:rsidRDefault="006B7ABE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DC22C0" w:rsidRPr="00011A4C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850" w:type="dxa"/>
            <w:vAlign w:val="center"/>
          </w:tcPr>
          <w:p w14:paraId="1CB806E6" w14:textId="05EC41F3" w:rsidR="00DC22C0" w:rsidRPr="00011A4C" w:rsidRDefault="00DC22C0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30%</w:t>
            </w:r>
          </w:p>
        </w:tc>
        <w:tc>
          <w:tcPr>
            <w:tcW w:w="1134" w:type="dxa"/>
            <w:vAlign w:val="center"/>
          </w:tcPr>
          <w:p w14:paraId="5AED59C7" w14:textId="31E36FF6" w:rsidR="00DC22C0" w:rsidRPr="006B7ABE" w:rsidRDefault="00DC22C0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B7ABE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51" w:type="dxa"/>
            <w:vAlign w:val="center"/>
          </w:tcPr>
          <w:p w14:paraId="5E9A1849" w14:textId="6FAF4197" w:rsidR="00DC22C0" w:rsidRPr="006B7ABE" w:rsidRDefault="006B7ABE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B7ABE"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  <w:r w:rsidR="00DC22C0" w:rsidRPr="006B7ABE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12" w:type="dxa"/>
            <w:vAlign w:val="center"/>
          </w:tcPr>
          <w:p w14:paraId="7CCF9289" w14:textId="7B9F12E7" w:rsidR="00DC22C0" w:rsidRPr="00011A4C" w:rsidRDefault="006B7ABE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25" w:type="dxa"/>
            <w:vAlign w:val="center"/>
          </w:tcPr>
          <w:p w14:paraId="77ED1175" w14:textId="77777777" w:rsidR="00DC22C0" w:rsidRPr="00011A4C" w:rsidRDefault="00DC22C0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CA1836" w:rsidRPr="00011A4C" w14:paraId="0DDF5E24" w14:textId="5CC3A944" w:rsidTr="009B2F79">
        <w:trPr>
          <w:gridAfter w:val="1"/>
          <w:wAfter w:w="1316" w:type="dxa"/>
        </w:trPr>
        <w:tc>
          <w:tcPr>
            <w:tcW w:w="2552" w:type="dxa"/>
            <w:gridSpan w:val="2"/>
            <w:shd w:val="pct10" w:color="auto" w:fill="auto"/>
            <w:vAlign w:val="center"/>
          </w:tcPr>
          <w:p w14:paraId="7379F503" w14:textId="11C13A88" w:rsidR="00CA1836" w:rsidRPr="00011A4C" w:rsidRDefault="00CA1836" w:rsidP="00CA183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7DE8D" w14:textId="6FB8E43A" w:rsidR="00CA1836" w:rsidRPr="00011A4C" w:rsidRDefault="00CA1836" w:rsidP="00CA183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19B72" w14:textId="7DA3ECD9" w:rsidR="00CA1836" w:rsidRPr="00011A4C" w:rsidRDefault="00CA1836" w:rsidP="00CA183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53530" w14:textId="79883BFC" w:rsidR="00CA1836" w:rsidRPr="00011A4C" w:rsidRDefault="00CA1836" w:rsidP="00CA183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644EF" w14:textId="07FDF980" w:rsidR="00CA1836" w:rsidRPr="00011A4C" w:rsidRDefault="00CA1836" w:rsidP="00CA183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457DF" w14:textId="40B7F77E" w:rsidR="00CA1836" w:rsidRPr="00011A4C" w:rsidRDefault="00CA1836" w:rsidP="00CA183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color w:val="FF0000"/>
                <w:sz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87F8" w14:textId="0A0F2779" w:rsidR="00CA1836" w:rsidRPr="00011A4C" w:rsidRDefault="00CA1836" w:rsidP="00CA183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011A4C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Pr="00011A4C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011A4C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011A4C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011A4C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B75080" w:rsidRPr="00011A4C" w14:paraId="14DEF838" w14:textId="77777777" w:rsidTr="00011A4C">
        <w:tc>
          <w:tcPr>
            <w:tcW w:w="851" w:type="dxa"/>
            <w:shd w:val="pct10" w:color="auto" w:fill="auto"/>
            <w:vAlign w:val="center"/>
          </w:tcPr>
          <w:p w14:paraId="0AED2C4A" w14:textId="62A954AC" w:rsidR="00B75080" w:rsidRPr="00011A4C" w:rsidRDefault="00B75080" w:rsidP="00B7508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60D7A7C3" w:rsidR="00B75080" w:rsidRPr="00011A4C" w:rsidRDefault="00B75080" w:rsidP="00B7508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fizička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kemijska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spojeva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temelju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011A4C"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47C8C6A8" w14:textId="346A8867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1752" w:type="dxa"/>
            <w:vAlign w:val="center"/>
          </w:tcPr>
          <w:p w14:paraId="7C7A0893" w14:textId="23915C15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944" w:type="dxa"/>
            <w:vAlign w:val="center"/>
          </w:tcPr>
          <w:p w14:paraId="41111C1C" w14:textId="61DDD518" w:rsidR="00B75080" w:rsidRPr="00011A4C" w:rsidRDefault="00011A4C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="00B75080"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8703CF2" w14:textId="6BE1CAAF" w:rsidR="00B75080" w:rsidRPr="00011A4C" w:rsidRDefault="00011A4C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="00B75080" w:rsidRPr="00011A4C">
              <w:rPr>
                <w:rFonts w:ascii="Cambria" w:hAnsi="Cambria"/>
                <w:sz w:val="20"/>
              </w:rPr>
              <w:t>%</w:t>
            </w:r>
          </w:p>
        </w:tc>
      </w:tr>
      <w:tr w:rsidR="00011A4C" w:rsidRPr="00011A4C" w14:paraId="11AC6D7B" w14:textId="77777777" w:rsidTr="00011A4C">
        <w:tc>
          <w:tcPr>
            <w:tcW w:w="851" w:type="dxa"/>
            <w:shd w:val="pct10" w:color="auto" w:fill="auto"/>
            <w:vAlign w:val="center"/>
          </w:tcPr>
          <w:p w14:paraId="48E529D3" w14:textId="0AF3F33E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4C4BD941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 w:cs="Calibri"/>
                <w:sz w:val="20"/>
              </w:rPr>
              <w:t>Koristiti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IUPAC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pravila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pri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imenovanju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molekula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1A82674F" w14:textId="6BDB92AF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1752" w:type="dxa"/>
            <w:vAlign w:val="center"/>
          </w:tcPr>
          <w:p w14:paraId="17C20B82" w14:textId="2D1E6295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944" w:type="dxa"/>
            <w:vAlign w:val="center"/>
          </w:tcPr>
          <w:p w14:paraId="178137AC" w14:textId="5172C9E7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341782E" w14:textId="323D51A1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Pr="00011A4C">
              <w:rPr>
                <w:rFonts w:ascii="Cambria" w:hAnsi="Cambria"/>
                <w:sz w:val="20"/>
              </w:rPr>
              <w:t>%</w:t>
            </w:r>
          </w:p>
        </w:tc>
      </w:tr>
      <w:tr w:rsidR="00011A4C" w:rsidRPr="00011A4C" w14:paraId="75E9872E" w14:textId="77777777" w:rsidTr="00011A4C">
        <w:tc>
          <w:tcPr>
            <w:tcW w:w="851" w:type="dxa"/>
            <w:shd w:val="pct10" w:color="auto" w:fill="auto"/>
            <w:vAlign w:val="center"/>
          </w:tcPr>
          <w:p w14:paraId="1EF0C953" w14:textId="35AC2E50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18DBA337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Opisati osnovne biokemijske procese i međusobnu povezanost pojedinih ciklusa, te njihovu regulaciju.</w:t>
            </w:r>
          </w:p>
        </w:tc>
        <w:tc>
          <w:tcPr>
            <w:tcW w:w="1615" w:type="dxa"/>
            <w:vAlign w:val="center"/>
          </w:tcPr>
          <w:p w14:paraId="16682D20" w14:textId="7F1C288F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1752" w:type="dxa"/>
            <w:vAlign w:val="center"/>
          </w:tcPr>
          <w:p w14:paraId="3597F267" w14:textId="29777FC9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944" w:type="dxa"/>
            <w:vAlign w:val="center"/>
          </w:tcPr>
          <w:p w14:paraId="747822E3" w14:textId="187F2B3F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3FDF55C0" w14:textId="6EE79A86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Pr="00011A4C">
              <w:rPr>
                <w:rFonts w:ascii="Cambria" w:hAnsi="Cambria"/>
                <w:sz w:val="20"/>
              </w:rPr>
              <w:t>%</w:t>
            </w:r>
          </w:p>
        </w:tc>
      </w:tr>
      <w:tr w:rsidR="00011A4C" w:rsidRPr="00011A4C" w14:paraId="456995F5" w14:textId="77777777" w:rsidTr="00011A4C">
        <w:tc>
          <w:tcPr>
            <w:tcW w:w="851" w:type="dxa"/>
            <w:shd w:val="pct10" w:color="auto" w:fill="auto"/>
            <w:vAlign w:val="center"/>
          </w:tcPr>
          <w:p w14:paraId="1AF3E726" w14:textId="3525625A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3D113C2A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Povezati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metabolitičke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profile </w:t>
            </w:r>
            <w:proofErr w:type="spellStart"/>
            <w:r w:rsidRPr="00011A4C">
              <w:rPr>
                <w:rFonts w:ascii="Cambria" w:hAnsi="Cambria"/>
                <w:sz w:val="20"/>
              </w:rPr>
              <w:t>najvažnijih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organa</w:t>
            </w:r>
          </w:p>
        </w:tc>
        <w:tc>
          <w:tcPr>
            <w:tcW w:w="1615" w:type="dxa"/>
            <w:vAlign w:val="center"/>
          </w:tcPr>
          <w:p w14:paraId="19F764F7" w14:textId="01722928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1752" w:type="dxa"/>
            <w:vAlign w:val="center"/>
          </w:tcPr>
          <w:p w14:paraId="42E90822" w14:textId="5E83E565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944" w:type="dxa"/>
            <w:vAlign w:val="center"/>
          </w:tcPr>
          <w:p w14:paraId="051D7860" w14:textId="5405B13F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69FA429" w14:textId="7E03597D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Pr="00011A4C">
              <w:rPr>
                <w:rFonts w:ascii="Cambria" w:hAnsi="Cambria"/>
                <w:sz w:val="20"/>
              </w:rPr>
              <w:t>%</w:t>
            </w:r>
          </w:p>
        </w:tc>
      </w:tr>
      <w:tr w:rsidR="00011A4C" w:rsidRPr="00011A4C" w14:paraId="1289123F" w14:textId="77777777" w:rsidTr="00011A4C">
        <w:tc>
          <w:tcPr>
            <w:tcW w:w="851" w:type="dxa"/>
            <w:shd w:val="pct10" w:color="auto" w:fill="auto"/>
            <w:vAlign w:val="center"/>
          </w:tcPr>
          <w:p w14:paraId="7EAAA267" w14:textId="4D8F506D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593DE029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 w:cs="Calibri"/>
                <w:sz w:val="20"/>
              </w:rPr>
              <w:t>Obrazložiti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organizaciju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DNA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RNA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molekula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osnove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nasljeđivanja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biokemijske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individualnosti</w:t>
            </w:r>
            <w:proofErr w:type="spellEnd"/>
          </w:p>
        </w:tc>
        <w:tc>
          <w:tcPr>
            <w:tcW w:w="1615" w:type="dxa"/>
            <w:vAlign w:val="center"/>
          </w:tcPr>
          <w:p w14:paraId="732557C7" w14:textId="3B026431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1752" w:type="dxa"/>
            <w:vAlign w:val="center"/>
          </w:tcPr>
          <w:p w14:paraId="7AA571FD" w14:textId="0EDA4EFC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944" w:type="dxa"/>
            <w:vAlign w:val="center"/>
          </w:tcPr>
          <w:p w14:paraId="4DD10D31" w14:textId="7864CF94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67F3E445" w14:textId="1128A3E1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Pr="00011A4C">
              <w:rPr>
                <w:rFonts w:ascii="Cambria" w:hAnsi="Cambria"/>
                <w:sz w:val="20"/>
              </w:rPr>
              <w:t>%</w:t>
            </w:r>
          </w:p>
        </w:tc>
      </w:tr>
      <w:tr w:rsidR="00B75080" w:rsidRPr="00011A4C" w14:paraId="2ECDEB62" w14:textId="77777777" w:rsidTr="00D27B83">
        <w:tc>
          <w:tcPr>
            <w:tcW w:w="851" w:type="dxa"/>
            <w:shd w:val="pct10" w:color="auto" w:fill="auto"/>
            <w:vAlign w:val="center"/>
          </w:tcPr>
          <w:p w14:paraId="2F8DB2EF" w14:textId="2C110B54" w:rsidR="00B75080" w:rsidRPr="00011A4C" w:rsidRDefault="00B75080" w:rsidP="00B7508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6298AFDA" w:rsidR="00B75080" w:rsidRPr="00011A4C" w:rsidRDefault="00B75080" w:rsidP="00B7508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Provesti odabrane jednostavnije laboratorijske postupke i interpretirati dobivene rezultate</w:t>
            </w:r>
          </w:p>
        </w:tc>
        <w:tc>
          <w:tcPr>
            <w:tcW w:w="3367" w:type="dxa"/>
            <w:gridSpan w:val="2"/>
            <w:vAlign w:val="center"/>
          </w:tcPr>
          <w:p w14:paraId="74F75839" w14:textId="6A8E6416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Uvjet za pristupanje pismenom ispitu (20%)</w:t>
            </w:r>
          </w:p>
        </w:tc>
        <w:tc>
          <w:tcPr>
            <w:tcW w:w="944" w:type="dxa"/>
            <w:vAlign w:val="center"/>
          </w:tcPr>
          <w:p w14:paraId="175C7DF4" w14:textId="77777777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258AC11" w14:textId="36462C95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B75080" w:rsidRPr="00011A4C" w14:paraId="2E419122" w14:textId="77777777" w:rsidTr="00E356C4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B75080" w:rsidRPr="00011A4C" w:rsidRDefault="00B75080" w:rsidP="00B7508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011A4C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011A4C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</w:tcPr>
          <w:p w14:paraId="4F0DC8A0" w14:textId="66BD3433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40%</w:t>
            </w:r>
          </w:p>
        </w:tc>
        <w:tc>
          <w:tcPr>
            <w:tcW w:w="1752" w:type="dxa"/>
          </w:tcPr>
          <w:p w14:paraId="5ED68062" w14:textId="26659174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40%</w:t>
            </w:r>
          </w:p>
        </w:tc>
        <w:tc>
          <w:tcPr>
            <w:tcW w:w="944" w:type="dxa"/>
            <w:vAlign w:val="center"/>
          </w:tcPr>
          <w:p w14:paraId="4C991C7B" w14:textId="77777777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8E68323" w14:textId="77777777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DC22C0" w:rsidRPr="00011A4C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D01D454" w:rsidR="00DC22C0" w:rsidRPr="00011A4C" w:rsidRDefault="00B7508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2D9F670D" w14:textId="458CBD00" w:rsidR="00DC22C0" w:rsidRPr="00011A4C" w:rsidRDefault="00B7508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944" w:type="dxa"/>
            <w:vAlign w:val="center"/>
          </w:tcPr>
          <w:p w14:paraId="08E02E10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4DEC2532" w14:textId="77777777" w:rsidR="00CD26C5" w:rsidRPr="00011A4C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011A4C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011A4C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011A4C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011A4C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011A4C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011A4C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011A4C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011A4C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DC22C0" w:rsidRPr="00011A4C" w14:paraId="06BE3741" w14:textId="54676CD6" w:rsidTr="00B101D8">
        <w:tc>
          <w:tcPr>
            <w:tcW w:w="880" w:type="dxa"/>
            <w:vAlign w:val="center"/>
          </w:tcPr>
          <w:p w14:paraId="65990956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6CD42DB9" w14:textId="77777777" w:rsidR="00DC22C0" w:rsidRPr="00011A4C" w:rsidRDefault="00DC22C0" w:rsidP="00DC22C0">
            <w:pPr>
              <w:rPr>
                <w:rFonts w:ascii="Cambria" w:hAnsi="Cambria"/>
                <w:sz w:val="20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Uvod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organsku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kemiju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razvoj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značenje</w:t>
            </w:r>
            <w:proofErr w:type="spellEnd"/>
            <w:r w:rsidRPr="00011A4C">
              <w:rPr>
                <w:rFonts w:ascii="Cambria" w:hAnsi="Cambria"/>
                <w:sz w:val="20"/>
              </w:rPr>
              <w:t>.</w:t>
            </w:r>
          </w:p>
          <w:p w14:paraId="3B081E41" w14:textId="78787F15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Osnovni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pojmovi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definicije</w:t>
            </w:r>
            <w:proofErr w:type="spellEnd"/>
            <w:r w:rsidRPr="00011A4C">
              <w:rPr>
                <w:rFonts w:ascii="Cambria" w:hAnsi="Cambria"/>
                <w:sz w:val="20"/>
              </w:rPr>
              <w:t>.</w:t>
            </w:r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E104CB0" w14:textId="41B0520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3431" w:type="dxa"/>
          </w:tcPr>
          <w:p w14:paraId="417D80AD" w14:textId="49331A6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Uvod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praktikum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011A4C">
              <w:rPr>
                <w:rFonts w:ascii="Cambria" w:hAnsi="Cambria"/>
                <w:sz w:val="20"/>
              </w:rPr>
              <w:t>biokemije</w:t>
            </w:r>
            <w:proofErr w:type="spellEnd"/>
          </w:p>
        </w:tc>
        <w:tc>
          <w:tcPr>
            <w:tcW w:w="851" w:type="dxa"/>
          </w:tcPr>
          <w:p w14:paraId="1EC72842" w14:textId="48881A9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I1</w:t>
            </w:r>
          </w:p>
        </w:tc>
      </w:tr>
      <w:tr w:rsidR="00DC22C0" w:rsidRPr="00011A4C" w14:paraId="08AF8660" w14:textId="59602FA3" w:rsidTr="00B101D8">
        <w:tc>
          <w:tcPr>
            <w:tcW w:w="880" w:type="dxa"/>
            <w:vAlign w:val="center"/>
          </w:tcPr>
          <w:p w14:paraId="4A5A7A40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7DC55D2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Organski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spojevi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kemijske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veze</w:t>
            </w:r>
            <w:proofErr w:type="spellEnd"/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A141DB0" w14:textId="17943D4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3431" w:type="dxa"/>
          </w:tcPr>
          <w:p w14:paraId="7AC59344" w14:textId="55B86168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Sigurnost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zaštita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organskom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biokemijskom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laboratoriju</w:t>
            </w:r>
            <w:proofErr w:type="spellEnd"/>
          </w:p>
        </w:tc>
        <w:tc>
          <w:tcPr>
            <w:tcW w:w="851" w:type="dxa"/>
          </w:tcPr>
          <w:p w14:paraId="5A105AE0" w14:textId="1D7DBB02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I1</w:t>
            </w:r>
          </w:p>
        </w:tc>
      </w:tr>
      <w:tr w:rsidR="00DC22C0" w:rsidRPr="00011A4C" w14:paraId="03151EF7" w14:textId="407B3B56" w:rsidTr="00B101D8">
        <w:tc>
          <w:tcPr>
            <w:tcW w:w="880" w:type="dxa"/>
            <w:vAlign w:val="center"/>
          </w:tcPr>
          <w:p w14:paraId="50C2CF4A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39AD1F4F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Vrste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reakcija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organskoj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011A4C">
              <w:rPr>
                <w:rFonts w:ascii="Cambria" w:hAnsi="Cambria"/>
                <w:sz w:val="20"/>
              </w:rPr>
              <w:t>Utjecaj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strukture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na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svojstva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organskih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molekula</w:t>
            </w:r>
            <w:proofErr w:type="spellEnd"/>
          </w:p>
        </w:tc>
        <w:tc>
          <w:tcPr>
            <w:tcW w:w="821" w:type="dxa"/>
          </w:tcPr>
          <w:p w14:paraId="297CF564" w14:textId="4196E11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3431" w:type="dxa"/>
          </w:tcPr>
          <w:p w14:paraId="2F058D93" w14:textId="5AC2860B" w:rsidR="00DC22C0" w:rsidRPr="00011A4C" w:rsidRDefault="00DC22C0" w:rsidP="00DC22C0">
            <w:pPr>
              <w:rPr>
                <w:rFonts w:ascii="Cambria" w:hAnsi="Cambria"/>
                <w:sz w:val="20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Fizikalno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kemijska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svojstva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organskih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molekula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A024AA" w14:textId="739D3CE5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I1</w:t>
            </w:r>
          </w:p>
        </w:tc>
      </w:tr>
      <w:tr w:rsidR="00DC22C0" w:rsidRPr="00011A4C" w14:paraId="7DE525DB" w14:textId="64AB601A" w:rsidTr="00B101D8">
        <w:tc>
          <w:tcPr>
            <w:tcW w:w="880" w:type="dxa"/>
            <w:vAlign w:val="center"/>
          </w:tcPr>
          <w:p w14:paraId="5C51A60C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5E1E3ED2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Pregled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ugljikovodika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funkcionalnih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skupina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. Nomenklatura; IUPAC </w:t>
            </w:r>
            <w:proofErr w:type="spellStart"/>
            <w:r w:rsidRPr="00011A4C">
              <w:rPr>
                <w:rFonts w:ascii="Cambria" w:hAnsi="Cambria"/>
                <w:sz w:val="20"/>
              </w:rPr>
              <w:t>preporuke</w:t>
            </w:r>
            <w:proofErr w:type="spellEnd"/>
          </w:p>
        </w:tc>
        <w:tc>
          <w:tcPr>
            <w:tcW w:w="821" w:type="dxa"/>
          </w:tcPr>
          <w:p w14:paraId="32ACB86B" w14:textId="495CEFB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3431" w:type="dxa"/>
          </w:tcPr>
          <w:p w14:paraId="3AF90297" w14:textId="55B7CEB6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Metode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pročiščavanja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organskoj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011A4C">
              <w:rPr>
                <w:rFonts w:ascii="Cambria" w:hAnsi="Cambria"/>
                <w:sz w:val="20"/>
              </w:rPr>
              <w:t>prekristalizacija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destilacija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ekstrakcija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011A4C">
              <w:rPr>
                <w:rFonts w:ascii="Cambria" w:hAnsi="Cambria"/>
                <w:sz w:val="20"/>
              </w:rPr>
              <w:t>kromatografija</w:t>
            </w:r>
            <w:proofErr w:type="spellEnd"/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D92B730" w14:textId="0781F46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1F815EF6" w14:textId="208A7BF0" w:rsidTr="00B101D8">
        <w:tc>
          <w:tcPr>
            <w:tcW w:w="880" w:type="dxa"/>
            <w:vAlign w:val="center"/>
          </w:tcPr>
          <w:p w14:paraId="5AEA3BF1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lastRenderedPageBreak/>
              <w:t>5.</w:t>
            </w:r>
          </w:p>
        </w:tc>
        <w:tc>
          <w:tcPr>
            <w:tcW w:w="3657" w:type="dxa"/>
          </w:tcPr>
          <w:p w14:paraId="670A7047" w14:textId="6202420F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Spojevi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kisikom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011A4C">
              <w:rPr>
                <w:rFonts w:ascii="Cambria" w:hAnsi="Cambria"/>
                <w:sz w:val="20"/>
              </w:rPr>
              <w:t>Alkoholi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Fenoli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Eteri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Epoksidi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011A4C">
              <w:rPr>
                <w:rFonts w:ascii="Cambria" w:hAnsi="Cambria"/>
                <w:sz w:val="20"/>
              </w:rPr>
              <w:t>Aldehidi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Ketoni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Karboksilne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kiseline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njezini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derivati</w:t>
            </w:r>
            <w:proofErr w:type="spellEnd"/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51DABE7B" w14:textId="0BAD1E9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3431" w:type="dxa"/>
          </w:tcPr>
          <w:p w14:paraId="16824AEF" w14:textId="6576C05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Ekstrakcija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pigmenata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iz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špinata</w:t>
            </w:r>
            <w:proofErr w:type="spellEnd"/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njihovo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razdvajanje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pomoću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kromatografije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17BD17B5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07AF5C67" w14:textId="47BE50B5" w:rsidTr="00B101D8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3F6A05B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Aromatski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spojevi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poli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heterocikli</w:t>
            </w:r>
            <w:proofErr w:type="spellEnd"/>
          </w:p>
        </w:tc>
        <w:tc>
          <w:tcPr>
            <w:tcW w:w="821" w:type="dxa"/>
          </w:tcPr>
          <w:p w14:paraId="2035F0B7" w14:textId="616ADBB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3431" w:type="dxa"/>
          </w:tcPr>
          <w:p w14:paraId="35E0AF3C" w14:textId="2413A06F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Izololacija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kofeina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iz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čaja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B2B1714" w14:textId="1FFE7F2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7CF4FA88" w14:textId="6F21469C" w:rsidTr="00B101D8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4C91D81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Složeni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prirodni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spojevi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011A4C">
              <w:rPr>
                <w:rFonts w:ascii="Cambria" w:hAnsi="Cambria"/>
                <w:sz w:val="20"/>
              </w:rPr>
              <w:t>Ugljikohidrati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lipidi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aminokiseline</w:t>
            </w:r>
            <w:proofErr w:type="spellEnd"/>
          </w:p>
        </w:tc>
        <w:tc>
          <w:tcPr>
            <w:tcW w:w="821" w:type="dxa"/>
          </w:tcPr>
          <w:p w14:paraId="1BBFA678" w14:textId="121B2EA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3431" w:type="dxa"/>
          </w:tcPr>
          <w:p w14:paraId="1D9F2256" w14:textId="47F2F9A6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Sinteza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andola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A9EC1AF" w14:textId="4F603E6E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36BB7C26" w14:textId="67794FE2" w:rsidTr="00B101D8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3805BF4F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Uvod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biokemiju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osnovni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pojmovi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011A4C">
              <w:rPr>
                <w:rFonts w:ascii="Cambria" w:hAnsi="Cambria"/>
                <w:sz w:val="20"/>
              </w:rPr>
              <w:t>značenje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65894A4" w14:textId="4F891D21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3431" w:type="dxa"/>
          </w:tcPr>
          <w:p w14:paraId="5ABD99A0" w14:textId="1F38DF6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Kvalitativne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reakcije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svojstva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proteina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3FA6DDD" w14:textId="63E00447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19C7BFD1" w14:textId="29558C2E" w:rsidTr="00B101D8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1A41ECE9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Biološki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važne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molekule</w:t>
            </w:r>
            <w:proofErr w:type="spellEnd"/>
          </w:p>
        </w:tc>
        <w:tc>
          <w:tcPr>
            <w:tcW w:w="821" w:type="dxa"/>
          </w:tcPr>
          <w:p w14:paraId="7046C37A" w14:textId="6E2A5B0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3431" w:type="dxa"/>
          </w:tcPr>
          <w:p w14:paraId="35BC7455" w14:textId="63A11F48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Kvalitativne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reakcije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saharida</w:t>
            </w:r>
            <w:proofErr w:type="spellEnd"/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1EF92D5" w14:textId="3739F59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3E3CFC02" w14:textId="6EE0D236" w:rsidTr="00B101D8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5A6070B5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Enzimi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011A4C">
              <w:rPr>
                <w:rFonts w:ascii="Cambria" w:hAnsi="Cambria"/>
                <w:sz w:val="20"/>
              </w:rPr>
              <w:t>enzimski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katalizirane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reakcije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80E1EF7" w14:textId="137714AA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3431" w:type="dxa"/>
          </w:tcPr>
          <w:p w14:paraId="46E0EEFB" w14:textId="6F442BD0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Fizikalno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kemijska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svojstva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masti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ulja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1ED63D8" w14:textId="2551BB1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54D77C65" w14:textId="4B1C239E" w:rsidTr="00B101D8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12CE2EB6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Vitamini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minerali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hormoni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feromoni</w:t>
            </w:r>
            <w:proofErr w:type="spellEnd"/>
          </w:p>
        </w:tc>
        <w:tc>
          <w:tcPr>
            <w:tcW w:w="821" w:type="dxa"/>
          </w:tcPr>
          <w:p w14:paraId="77FB3F29" w14:textId="0AE2BA3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3431" w:type="dxa"/>
          </w:tcPr>
          <w:p w14:paraId="5E1B3545" w14:textId="5FFCAAA1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Enzimska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kinetika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011A4C">
              <w:rPr>
                <w:rFonts w:ascii="Cambria" w:hAnsi="Cambria"/>
                <w:sz w:val="20"/>
              </w:rPr>
              <w:t>djelovanje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oksidoreduktaze</w:t>
            </w:r>
            <w:proofErr w:type="spellEnd"/>
          </w:p>
        </w:tc>
        <w:tc>
          <w:tcPr>
            <w:tcW w:w="851" w:type="dxa"/>
          </w:tcPr>
          <w:p w14:paraId="118F4F8D" w14:textId="7B2AD3B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I3</w:t>
            </w:r>
          </w:p>
        </w:tc>
      </w:tr>
      <w:tr w:rsidR="00DC22C0" w:rsidRPr="00011A4C" w14:paraId="24026CC4" w14:textId="41EB7DF5" w:rsidTr="00B101D8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532A184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Biokemijske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osnove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probave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resorpcije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metabolizma</w:t>
            </w:r>
            <w:proofErr w:type="spellEnd"/>
          </w:p>
        </w:tc>
        <w:tc>
          <w:tcPr>
            <w:tcW w:w="821" w:type="dxa"/>
          </w:tcPr>
          <w:p w14:paraId="7942304F" w14:textId="10F1BE3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3431" w:type="dxa"/>
          </w:tcPr>
          <w:p w14:paraId="5F539184" w14:textId="2D05BB6E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Određivanje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  </w:t>
            </w:r>
            <w:proofErr w:type="spellStart"/>
            <w:r w:rsidRPr="00011A4C">
              <w:rPr>
                <w:rFonts w:ascii="Cambria" w:hAnsi="Cambria"/>
                <w:sz w:val="20"/>
              </w:rPr>
              <w:t>koncentracije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proofErr w:type="gramStart"/>
            <w:r w:rsidRPr="00011A4C">
              <w:rPr>
                <w:rFonts w:ascii="Cambria" w:hAnsi="Cambria"/>
                <w:sz w:val="20"/>
              </w:rPr>
              <w:t>fotosintetskih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 </w:t>
            </w:r>
            <w:proofErr w:type="spellStart"/>
            <w:r w:rsidRPr="00011A4C">
              <w:rPr>
                <w:rFonts w:ascii="Cambria" w:hAnsi="Cambria"/>
                <w:sz w:val="20"/>
              </w:rPr>
              <w:t>pigmentata</w:t>
            </w:r>
            <w:proofErr w:type="spellEnd"/>
            <w:proofErr w:type="gramEnd"/>
          </w:p>
        </w:tc>
        <w:tc>
          <w:tcPr>
            <w:tcW w:w="851" w:type="dxa"/>
          </w:tcPr>
          <w:p w14:paraId="024C0084" w14:textId="4FF4467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I3</w:t>
            </w:r>
          </w:p>
        </w:tc>
      </w:tr>
      <w:tr w:rsidR="00DC22C0" w:rsidRPr="00011A4C" w14:paraId="161AD308" w14:textId="38BC79A2" w:rsidTr="00B101D8">
        <w:tc>
          <w:tcPr>
            <w:tcW w:w="880" w:type="dxa"/>
            <w:vAlign w:val="center"/>
          </w:tcPr>
          <w:p w14:paraId="0C135FB1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0CE4BC4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Metabolički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profil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najvažnijih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organa</w:t>
            </w:r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435EB1E" w14:textId="3E18760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I5</w:t>
            </w:r>
          </w:p>
        </w:tc>
        <w:tc>
          <w:tcPr>
            <w:tcW w:w="3431" w:type="dxa"/>
          </w:tcPr>
          <w:p w14:paraId="7455AEAB" w14:textId="587212D9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Simulacija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probave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proteina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želucu</w:t>
            </w:r>
            <w:proofErr w:type="spellEnd"/>
          </w:p>
        </w:tc>
        <w:tc>
          <w:tcPr>
            <w:tcW w:w="851" w:type="dxa"/>
          </w:tcPr>
          <w:p w14:paraId="3192FFBD" w14:textId="2B4A012D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I4</w:t>
            </w:r>
          </w:p>
        </w:tc>
      </w:tr>
      <w:tr w:rsidR="00DC22C0" w:rsidRPr="00011A4C" w14:paraId="13FFF96E" w14:textId="6F69D5DE" w:rsidTr="00B101D8">
        <w:tc>
          <w:tcPr>
            <w:tcW w:w="880" w:type="dxa"/>
            <w:vAlign w:val="center"/>
          </w:tcPr>
          <w:p w14:paraId="1E1E8598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7D7EB1B8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proofErr w:type="gramStart"/>
            <w:r w:rsidRPr="00011A4C">
              <w:rPr>
                <w:rFonts w:ascii="Cambria" w:hAnsi="Cambria"/>
                <w:sz w:val="20"/>
              </w:rPr>
              <w:t>Proteini,nukleinske</w:t>
            </w:r>
            <w:proofErr w:type="spellEnd"/>
            <w:proofErr w:type="gram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kis</w:t>
            </w:r>
            <w:proofErr w:type="spellEnd"/>
            <w:r w:rsidRPr="00011A4C">
              <w:rPr>
                <w:rFonts w:ascii="Cambria" w:hAnsi="Cambria"/>
                <w:sz w:val="20"/>
              </w:rPr>
              <w:t>.,</w:t>
            </w:r>
            <w:proofErr w:type="spellStart"/>
            <w:r w:rsidRPr="00011A4C">
              <w:rPr>
                <w:rFonts w:ascii="Cambria" w:hAnsi="Cambria"/>
                <w:sz w:val="20"/>
              </w:rPr>
              <w:t>nukleozidi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DNA, RNA </w:t>
            </w:r>
          </w:p>
        </w:tc>
        <w:tc>
          <w:tcPr>
            <w:tcW w:w="821" w:type="dxa"/>
          </w:tcPr>
          <w:p w14:paraId="7194CAC8" w14:textId="0074DD3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I6</w:t>
            </w:r>
          </w:p>
        </w:tc>
        <w:tc>
          <w:tcPr>
            <w:tcW w:w="3431" w:type="dxa"/>
          </w:tcPr>
          <w:p w14:paraId="23B5E431" w14:textId="782DC58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Metabolički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procesi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uslijed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gladovanja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A3E882E" w14:textId="0EFF2CCD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I5</w:t>
            </w:r>
          </w:p>
        </w:tc>
      </w:tr>
      <w:tr w:rsidR="00DC22C0" w:rsidRPr="00011A4C" w14:paraId="24B4C472" w14:textId="5BFB2127" w:rsidTr="00B101D8">
        <w:tc>
          <w:tcPr>
            <w:tcW w:w="880" w:type="dxa"/>
            <w:vAlign w:val="center"/>
          </w:tcPr>
          <w:p w14:paraId="5E10AB54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464C21B6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Prijenos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genetske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informacije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807363D" w14:textId="71B61C3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I6</w:t>
            </w:r>
          </w:p>
        </w:tc>
        <w:tc>
          <w:tcPr>
            <w:tcW w:w="3431" w:type="dxa"/>
          </w:tcPr>
          <w:p w14:paraId="7B2A66C0" w14:textId="7F7BCB3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Izolacija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DNA </w:t>
            </w:r>
            <w:proofErr w:type="spellStart"/>
            <w:r w:rsidRPr="00011A4C">
              <w:rPr>
                <w:rFonts w:ascii="Cambria" w:hAnsi="Cambria"/>
                <w:sz w:val="20"/>
              </w:rPr>
              <w:t>molekule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C33CA35" w14:textId="4B2F6215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I6</w:t>
            </w:r>
          </w:p>
        </w:tc>
      </w:tr>
    </w:tbl>
    <w:p w14:paraId="45E10415" w14:textId="77777777" w:rsidR="006C68C9" w:rsidRPr="00011A4C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Pr="00011A4C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011A4C">
        <w:rPr>
          <w:rFonts w:ascii="Cambria" w:hAnsi="Cambria" w:cs="Calibri"/>
          <w:b/>
          <w:sz w:val="20"/>
          <w:lang w:val="hr-HR"/>
        </w:rPr>
        <w:t>Litera</w:t>
      </w:r>
      <w:r w:rsidR="006C68C9" w:rsidRPr="00011A4C">
        <w:rPr>
          <w:rFonts w:ascii="Cambria" w:hAnsi="Cambria" w:cs="Calibri"/>
          <w:b/>
          <w:sz w:val="20"/>
          <w:lang w:val="hr-HR"/>
        </w:rPr>
        <w:t>tura</w:t>
      </w:r>
      <w:r w:rsidR="00132053" w:rsidRPr="00011A4C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011A4C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0C94C567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011A4C">
              <w:rPr>
                <w:rFonts w:ascii="Cambria" w:hAnsi="Cambria" w:cs="Calibri"/>
                <w:b/>
                <w:sz w:val="20"/>
              </w:rPr>
              <w:t>Obavezna</w:t>
            </w:r>
            <w:proofErr w:type="spellEnd"/>
            <w:r w:rsidRPr="00011A4C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b/>
                <w:sz w:val="20"/>
              </w:rPr>
              <w:t>literatura</w:t>
            </w:r>
            <w:proofErr w:type="spellEnd"/>
          </w:p>
          <w:p w14:paraId="4265AF8C" w14:textId="082815EE" w:rsidR="00DC22C0" w:rsidRPr="00011A4C" w:rsidRDefault="00DC22C0" w:rsidP="00DC22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11A4C">
              <w:rPr>
                <w:rFonts w:ascii="Cambria" w:hAnsi="Cambria" w:cs="Calibri"/>
                <w:sz w:val="20"/>
              </w:rPr>
              <w:t xml:space="preserve">H.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Vančik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Temelji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Organske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kemije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Intelektualne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usluge-Vančik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>, 2012</w:t>
            </w:r>
          </w:p>
          <w:p w14:paraId="520C715D" w14:textId="04DE078F" w:rsidR="00DC22C0" w:rsidRPr="00011A4C" w:rsidRDefault="00DC22C0" w:rsidP="00DC22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11A4C">
              <w:rPr>
                <w:rFonts w:ascii="Cambria" w:hAnsi="Cambria" w:cs="Calibri"/>
                <w:sz w:val="20"/>
              </w:rPr>
              <w:t xml:space="preserve">V.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Rapić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Nomenklatura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spojeva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III.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izdv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Školska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knjiga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>, Zagreb, 2004.</w:t>
            </w:r>
          </w:p>
          <w:p w14:paraId="4265DF04" w14:textId="23F8502A" w:rsidR="00DC22C0" w:rsidRPr="00011A4C" w:rsidRDefault="00DC22C0" w:rsidP="00DC22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11A4C">
              <w:rPr>
                <w:rFonts w:ascii="Cambria" w:hAnsi="Cambria" w:cs="Calibri"/>
                <w:sz w:val="20"/>
              </w:rPr>
              <w:t xml:space="preserve">P. Karlson,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Biokemija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VIII.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izd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Školska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knjiga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>, Zagreb, 1993.</w:t>
            </w:r>
          </w:p>
          <w:p w14:paraId="59297B50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011A4C">
              <w:rPr>
                <w:rFonts w:ascii="Cambria" w:hAnsi="Cambria" w:cs="Calibri"/>
                <w:b/>
                <w:sz w:val="20"/>
              </w:rPr>
              <w:t>Dopunska</w:t>
            </w:r>
            <w:proofErr w:type="spellEnd"/>
            <w:r w:rsidRPr="00011A4C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b/>
                <w:sz w:val="20"/>
              </w:rPr>
              <w:t>literatura</w:t>
            </w:r>
            <w:proofErr w:type="spellEnd"/>
            <w:r w:rsidRPr="00011A4C">
              <w:rPr>
                <w:rFonts w:ascii="Cambria" w:hAnsi="Cambria" w:cs="Calibri"/>
                <w:b/>
                <w:sz w:val="20"/>
              </w:rPr>
              <w:t>:</w:t>
            </w:r>
          </w:p>
          <w:p w14:paraId="276C8441" w14:textId="77777777" w:rsidR="00DC22C0" w:rsidRPr="00011A4C" w:rsidRDefault="00DC22C0" w:rsidP="00DC22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11A4C">
              <w:rPr>
                <w:rFonts w:ascii="Cambria" w:hAnsi="Cambria" w:cs="Calibri"/>
                <w:sz w:val="20"/>
              </w:rPr>
              <w:t xml:space="preserve">D.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Amić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ab/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Organska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kemija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– za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studente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agronomske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struke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Školska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Knjiga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>, Zagreb, 2008.</w:t>
            </w:r>
          </w:p>
          <w:p w14:paraId="1D934444" w14:textId="091A8370" w:rsidR="008D0BF3" w:rsidRPr="00011A4C" w:rsidRDefault="00DC22C0" w:rsidP="00DC22C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</w:rPr>
              <w:t xml:space="preserve">L.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Stryer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Biokemija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Školska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knjiga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>, Zagreb, 2013</w:t>
            </w:r>
          </w:p>
        </w:tc>
      </w:tr>
    </w:tbl>
    <w:p w14:paraId="3D948AC3" w14:textId="4D1B53C2" w:rsidR="00AD0D73" w:rsidRPr="00011A4C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011A4C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C2C1" w14:textId="77777777" w:rsidR="00836C41" w:rsidRDefault="00836C41">
      <w:r>
        <w:separator/>
      </w:r>
    </w:p>
  </w:endnote>
  <w:endnote w:type="continuationSeparator" w:id="0">
    <w:p w14:paraId="096FBA74" w14:textId="77777777" w:rsidR="00836C41" w:rsidRDefault="0083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="002F0898" w:rsidRPr="00AC00FF">
      <w:rPr>
        <w:bCs/>
        <w:iCs/>
        <w:sz w:val="14"/>
        <w:szCs w:val="14"/>
        <w:lang w:val="hr-HR"/>
      </w:rPr>
      <w:t>hr</w:t>
    </w:r>
    <w:proofErr w:type="spellEnd"/>
    <w:r w:rsidR="002F0898"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05206412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CA1836">
      <w:rPr>
        <w:noProof/>
        <w:sz w:val="12"/>
        <w:lang w:val="hr-HR"/>
      </w:rPr>
      <w:t>3.10.2023.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CA1836">
      <w:rPr>
        <w:noProof/>
        <w:sz w:val="12"/>
      </w:rPr>
      <w:t>3:04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E2D6" w14:textId="77777777" w:rsidR="00836C41" w:rsidRDefault="00836C41">
      <w:r>
        <w:separator/>
      </w:r>
    </w:p>
  </w:footnote>
  <w:footnote w:type="continuationSeparator" w:id="0">
    <w:p w14:paraId="166BF4BC" w14:textId="77777777" w:rsidR="00836C41" w:rsidRDefault="0083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7684"/>
    <w:multiLevelType w:val="hybridMultilevel"/>
    <w:tmpl w:val="04B2A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4DD"/>
    <w:multiLevelType w:val="hybridMultilevel"/>
    <w:tmpl w:val="04B2A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4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17"/>
  </w:num>
  <w:num w:numId="12">
    <w:abstractNumId w:val="7"/>
  </w:num>
  <w:num w:numId="13">
    <w:abstractNumId w:val="1"/>
  </w:num>
  <w:num w:numId="14">
    <w:abstractNumId w:val="15"/>
  </w:num>
  <w:num w:numId="15">
    <w:abstractNumId w:val="1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A4C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54CE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B526D"/>
    <w:rsid w:val="004D531B"/>
    <w:rsid w:val="004F24AD"/>
    <w:rsid w:val="004F36B2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B7ABE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6C41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05DE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75080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1836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C22C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12DD1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0596-9054-4D59-A0FF-C519A9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745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Ines Cindrić</cp:lastModifiedBy>
  <cp:revision>10</cp:revision>
  <cp:lastPrinted>2023-05-22T17:27:00Z</cp:lastPrinted>
  <dcterms:created xsi:type="dcterms:W3CDTF">2023-09-08T06:27:00Z</dcterms:created>
  <dcterms:modified xsi:type="dcterms:W3CDTF">2023-10-03T13:05:00Z</dcterms:modified>
</cp:coreProperties>
</file>