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06744B" w:rsidRPr="0006744B" w14:paraId="3BC667FC" w14:textId="77777777" w:rsidTr="006C25F3">
        <w:tc>
          <w:tcPr>
            <w:tcW w:w="3931" w:type="dxa"/>
            <w:shd w:val="clear" w:color="auto" w:fill="auto"/>
            <w:vAlign w:val="center"/>
          </w:tcPr>
          <w:p w14:paraId="60FBB7D9" w14:textId="0F17844B" w:rsidR="006C25F3" w:rsidRPr="0006744B" w:rsidRDefault="006C25F3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</w:tcPr>
          <w:p w14:paraId="33C8DCAB" w14:textId="2A282FC4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</w:rPr>
              <w:t>ODGOVORNI TURIZAM</w:t>
            </w:r>
          </w:p>
        </w:tc>
      </w:tr>
      <w:tr w:rsidR="0006744B" w:rsidRPr="0006744B" w14:paraId="5E3CDAE1" w14:textId="77777777" w:rsidTr="006C25F3">
        <w:tc>
          <w:tcPr>
            <w:tcW w:w="3931" w:type="dxa"/>
            <w:shd w:val="clear" w:color="auto" w:fill="auto"/>
            <w:vAlign w:val="center"/>
          </w:tcPr>
          <w:p w14:paraId="27873054" w14:textId="6466EC8F" w:rsidR="006C25F3" w:rsidRPr="0006744B" w:rsidRDefault="006C25F3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</w:tcPr>
          <w:p w14:paraId="0855CA41" w14:textId="62BD455F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</w:rPr>
              <w:t>191848-7325</w:t>
            </w:r>
          </w:p>
        </w:tc>
      </w:tr>
      <w:tr w:rsidR="0006744B" w:rsidRPr="0006744B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06744B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N</w:t>
            </w:r>
            <w:r w:rsidR="002102E2"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1717D08A" w:rsidR="0088777F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Dr.sc. Draženka Birkić, viši predavač</w:t>
            </w:r>
          </w:p>
        </w:tc>
      </w:tr>
      <w:tr w:rsidR="0006744B" w:rsidRPr="0006744B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06744B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0F3BCFC1" w:rsidR="00B23DE0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 xml:space="preserve">Nera Fabijanić, </w:t>
            </w:r>
            <w:proofErr w:type="spellStart"/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mag.ing.agr</w:t>
            </w:r>
            <w:proofErr w:type="spellEnd"/>
          </w:p>
        </w:tc>
      </w:tr>
      <w:tr w:rsidR="0006744B" w:rsidRPr="0006744B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085ED75E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STRUČNI STUD</w:t>
            </w:r>
            <w:r w:rsidR="00A11908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IJ LOVSTVO I ZAŠTITA PRIRODE izvanredni</w:t>
            </w:r>
          </w:p>
        </w:tc>
      </w:tr>
      <w:tr w:rsidR="0006744B" w:rsidRPr="0006744B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CD1955F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4.0</w:t>
            </w:r>
          </w:p>
        </w:tc>
      </w:tr>
      <w:tr w:rsidR="0006744B" w:rsidRPr="0006744B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0F5C61D7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V</w:t>
            </w:r>
          </w:p>
        </w:tc>
      </w:tr>
      <w:tr w:rsidR="0006744B" w:rsidRPr="0006744B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5D85FB1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Uvod u ekonomiju</w:t>
            </w:r>
          </w:p>
        </w:tc>
      </w:tr>
      <w:tr w:rsidR="0006744B" w:rsidRPr="0006744B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718F0066" w14:textId="538B7078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Usvojiti osnovna  znanja  iz područja turizma. Razviti  kritičko razmišljanje  povezano s  prepoznavanjem mogućnosti razvoja turizma  uz istovremeno očuvanje prirodnih i društvenih resursa.</w:t>
            </w:r>
            <w:r w:rsid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 xml:space="preserve"> </w:t>
            </w: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Usvojiti znanja i razviti vještine potrebne za organizaciju i praktično provođenje specifičnih oblika odgovornog turizma i  turističkih aktivnosti u prirodi bez štetnih posljedica po sam resurs.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06744B" w14:paraId="08DE8CF1" w14:textId="77777777" w:rsidTr="0006744B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06744B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06744B" w:rsidRDefault="00972927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Broj sati </w:t>
            </w:r>
            <w:r w:rsidR="007C524E"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semestralno</w:t>
            </w: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06744B" w:rsidRDefault="007C524E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C25F3" w:rsidRPr="0006744B" w14:paraId="5F9C8F62" w14:textId="77777777" w:rsidTr="0006744B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19E08D3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3A33DE26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06744B">
              <w:rPr>
                <w:rFonts w:ascii="Times New Roman" w:hAnsi="Times New Roman"/>
              </w:rPr>
              <w:t>Prisustvo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predavanjima</w:t>
            </w:r>
            <w:proofErr w:type="spellEnd"/>
            <w:r w:rsidR="00A11908">
              <w:rPr>
                <w:rFonts w:ascii="Times New Roman" w:hAnsi="Times New Roman"/>
              </w:rPr>
              <w:t xml:space="preserve"> - 6</w:t>
            </w:r>
            <w:r w:rsidRPr="0006744B">
              <w:rPr>
                <w:rFonts w:ascii="Times New Roman" w:hAnsi="Times New Roman"/>
              </w:rPr>
              <w:t xml:space="preserve">0% </w:t>
            </w:r>
          </w:p>
        </w:tc>
      </w:tr>
      <w:tr w:rsidR="006C25F3" w:rsidRPr="0006744B" w14:paraId="14C53E4A" w14:textId="77777777" w:rsidTr="0006744B">
        <w:tc>
          <w:tcPr>
            <w:tcW w:w="3969" w:type="dxa"/>
            <w:vAlign w:val="center"/>
          </w:tcPr>
          <w:p w14:paraId="14358C8E" w14:textId="2E75F156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199D6AEE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4394" w:type="dxa"/>
            <w:vAlign w:val="center"/>
          </w:tcPr>
          <w:p w14:paraId="5B249D16" w14:textId="63BEED83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06744B">
              <w:rPr>
                <w:rFonts w:ascii="Times New Roman" w:hAnsi="Times New Roman"/>
              </w:rPr>
              <w:t>Prisustvo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vježbama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r w:rsidR="0006744B">
              <w:rPr>
                <w:rFonts w:ascii="Times New Roman" w:hAnsi="Times New Roman"/>
              </w:rPr>
              <w:t xml:space="preserve"> - </w:t>
            </w:r>
            <w:r w:rsidR="00A11908">
              <w:rPr>
                <w:rFonts w:ascii="Times New Roman" w:hAnsi="Times New Roman"/>
              </w:rPr>
              <w:t>6</w:t>
            </w:r>
            <w:r w:rsidRPr="0006744B">
              <w:rPr>
                <w:rFonts w:ascii="Times New Roman" w:hAnsi="Times New Roman"/>
              </w:rPr>
              <w:t xml:space="preserve">0% </w:t>
            </w:r>
          </w:p>
        </w:tc>
      </w:tr>
      <w:tr w:rsidR="006C25F3" w:rsidRPr="0006744B" w14:paraId="53712377" w14:textId="77777777" w:rsidTr="0006744B">
        <w:tc>
          <w:tcPr>
            <w:tcW w:w="3969" w:type="dxa"/>
            <w:vAlign w:val="center"/>
          </w:tcPr>
          <w:p w14:paraId="67BFC1F9" w14:textId="0313377D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809E854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42AC8735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6C25F3" w:rsidRPr="0006744B" w14:paraId="45A997A3" w14:textId="77777777" w:rsidTr="0006744B">
        <w:tc>
          <w:tcPr>
            <w:tcW w:w="3969" w:type="dxa"/>
            <w:vAlign w:val="center"/>
          </w:tcPr>
          <w:p w14:paraId="323A1382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15BC3C3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7673088B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06744B">
              <w:rPr>
                <w:rFonts w:ascii="Times New Roman" w:hAnsi="Times New Roman"/>
              </w:rPr>
              <w:t>Pr</w:t>
            </w:r>
            <w:r w:rsidR="00A11908">
              <w:rPr>
                <w:rFonts w:ascii="Times New Roman" w:hAnsi="Times New Roman"/>
              </w:rPr>
              <w:t>isustvo</w:t>
            </w:r>
            <w:proofErr w:type="spellEnd"/>
            <w:r w:rsidR="00A11908">
              <w:rPr>
                <w:rFonts w:ascii="Times New Roman" w:hAnsi="Times New Roman"/>
              </w:rPr>
              <w:t xml:space="preserve"> </w:t>
            </w:r>
            <w:proofErr w:type="spellStart"/>
            <w:r w:rsidR="00A11908">
              <w:rPr>
                <w:rFonts w:ascii="Times New Roman" w:hAnsi="Times New Roman"/>
              </w:rPr>
              <w:t>na</w:t>
            </w:r>
            <w:proofErr w:type="spellEnd"/>
            <w:r w:rsidR="00A11908">
              <w:rPr>
                <w:rFonts w:ascii="Times New Roman" w:hAnsi="Times New Roman"/>
              </w:rPr>
              <w:t xml:space="preserve"> </w:t>
            </w:r>
            <w:proofErr w:type="spellStart"/>
            <w:r w:rsidR="00A11908">
              <w:rPr>
                <w:rFonts w:ascii="Times New Roman" w:hAnsi="Times New Roman"/>
              </w:rPr>
              <w:t>terenskoj</w:t>
            </w:r>
            <w:proofErr w:type="spellEnd"/>
            <w:r w:rsidR="00A11908">
              <w:rPr>
                <w:rFonts w:ascii="Times New Roman" w:hAnsi="Times New Roman"/>
              </w:rPr>
              <w:t xml:space="preserve"> </w:t>
            </w:r>
            <w:proofErr w:type="spellStart"/>
            <w:r w:rsidR="00A11908">
              <w:rPr>
                <w:rFonts w:ascii="Times New Roman" w:hAnsi="Times New Roman"/>
              </w:rPr>
              <w:t>nastavi</w:t>
            </w:r>
            <w:proofErr w:type="spellEnd"/>
            <w:r w:rsidR="00A11908">
              <w:rPr>
                <w:rFonts w:ascii="Times New Roman" w:hAnsi="Times New Roman"/>
              </w:rPr>
              <w:t xml:space="preserve">  -6</w:t>
            </w:r>
            <w:bookmarkStart w:id="0" w:name="_GoBack"/>
            <w:bookmarkEnd w:id="0"/>
            <w:r w:rsidRPr="0006744B">
              <w:rPr>
                <w:rFonts w:ascii="Times New Roman" w:hAnsi="Times New Roman"/>
              </w:rPr>
              <w:t>0%</w:t>
            </w:r>
          </w:p>
        </w:tc>
      </w:tr>
      <w:tr w:rsidR="006C25F3" w:rsidRPr="0006744B" w14:paraId="177CFF70" w14:textId="77777777" w:rsidTr="0006744B">
        <w:tc>
          <w:tcPr>
            <w:tcW w:w="3969" w:type="dxa"/>
            <w:vAlign w:val="center"/>
          </w:tcPr>
          <w:p w14:paraId="162B279A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143814B8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6393B69C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6C25F3" w:rsidRPr="0006744B" w14:paraId="1A0960C5" w14:textId="77777777" w:rsidTr="0006744B">
        <w:tc>
          <w:tcPr>
            <w:tcW w:w="3969" w:type="dxa"/>
            <w:shd w:val="clear" w:color="auto" w:fill="D9D9D9"/>
            <w:vAlign w:val="center"/>
          </w:tcPr>
          <w:p w14:paraId="31601B0B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DB7BD93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1F483F1" w:rsidR="006C25F3" w:rsidRPr="0006744B" w:rsidRDefault="006C25F3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Ukupno na nastavi -80%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969" w:type="dxa"/>
        <w:tblInd w:w="-147" w:type="dxa"/>
        <w:tblLook w:val="04A0" w:firstRow="1" w:lastRow="0" w:firstColumn="1" w:lastColumn="0" w:noHBand="0" w:noVBand="1"/>
      </w:tblPr>
      <w:tblGrid>
        <w:gridCol w:w="438"/>
        <w:gridCol w:w="2047"/>
        <w:gridCol w:w="1365"/>
        <w:gridCol w:w="990"/>
        <w:gridCol w:w="944"/>
        <w:gridCol w:w="810"/>
        <w:gridCol w:w="1375"/>
      </w:tblGrid>
      <w:tr w:rsidR="00AF2705" w:rsidRPr="00205AA7" w14:paraId="001676D0" w14:textId="77777777" w:rsidTr="0006744B">
        <w:tc>
          <w:tcPr>
            <w:tcW w:w="2552" w:type="dxa"/>
            <w:gridSpan w:val="2"/>
            <w:shd w:val="pct12" w:color="auto" w:fill="auto"/>
            <w:vAlign w:val="center"/>
          </w:tcPr>
          <w:p w14:paraId="0D17E480" w14:textId="30B12C5F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90" w:type="dxa"/>
            <w:shd w:val="pct12" w:color="auto" w:fill="auto"/>
            <w:vAlign w:val="center"/>
          </w:tcPr>
          <w:p w14:paraId="2CF28C99" w14:textId="5678C325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01ADC3FF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83" w:type="dxa"/>
            <w:shd w:val="pct12" w:color="auto" w:fill="auto"/>
            <w:vAlign w:val="center"/>
          </w:tcPr>
          <w:p w14:paraId="5F349A75" w14:textId="0D0D12C4" w:rsidR="00AF2705" w:rsidRPr="007764D3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F2705" w:rsidRPr="00205AA7" w14:paraId="20F0EDC8" w14:textId="77777777" w:rsidTr="0006744B">
        <w:tc>
          <w:tcPr>
            <w:tcW w:w="438" w:type="dxa"/>
            <w:shd w:val="pct10" w:color="auto" w:fill="auto"/>
            <w:vAlign w:val="center"/>
          </w:tcPr>
          <w:p w14:paraId="78D8CA26" w14:textId="4045822E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2114" w:type="dxa"/>
          </w:tcPr>
          <w:p w14:paraId="3B6DA506" w14:textId="3BCB42E2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0486D">
              <w:rPr>
                <w:rFonts w:ascii="Times New Roman" w:hAnsi="Times New Roman"/>
              </w:rPr>
              <w:t>Definirati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turizam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turiste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</w:t>
            </w:r>
            <w:r w:rsidRPr="0040486D">
              <w:rPr>
                <w:rFonts w:ascii="Times New Roman" w:hAnsi="Times New Roman"/>
              </w:rPr>
              <w:t>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gospodarsku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ulogu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značaj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nacionalnom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gospodarstvu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FD003AD" w14:textId="68A5CB1A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A29CC4D" w14:textId="038E69D7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3EB29036" w14:textId="68FFA911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5F47E800" w14:textId="0601484D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491760FF" w14:textId="4A3207FA" w:rsidR="00AF2705" w:rsidRPr="00FD6769" w:rsidRDefault="00F36B88" w:rsidP="000674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20B53C2F" w14:textId="77777777" w:rsidTr="0006744B">
        <w:tc>
          <w:tcPr>
            <w:tcW w:w="438" w:type="dxa"/>
            <w:shd w:val="pct10" w:color="auto" w:fill="auto"/>
            <w:vAlign w:val="center"/>
          </w:tcPr>
          <w:p w14:paraId="55DECEA6" w14:textId="08EA5B05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2114" w:type="dxa"/>
          </w:tcPr>
          <w:p w14:paraId="2EB372AA" w14:textId="333D4C3D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Identificirati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antropogene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resursre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ruralnih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zaštićenih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područja</w:t>
            </w:r>
            <w:proofErr w:type="spellEnd"/>
          </w:p>
        </w:tc>
        <w:tc>
          <w:tcPr>
            <w:tcW w:w="1290" w:type="dxa"/>
            <w:vAlign w:val="center"/>
          </w:tcPr>
          <w:p w14:paraId="5FAA8A99" w14:textId="7860A554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C93F6AF" w14:textId="74419E11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089BFE5D" w14:textId="0D94E0DC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56F00E13" w14:textId="78BA52CC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7F349E98" w14:textId="366008DE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36E14D1E" w14:textId="77777777" w:rsidTr="0006744B">
        <w:tc>
          <w:tcPr>
            <w:tcW w:w="438" w:type="dxa"/>
            <w:shd w:val="pct10" w:color="auto" w:fill="auto"/>
            <w:vAlign w:val="center"/>
          </w:tcPr>
          <w:p w14:paraId="63D2A06D" w14:textId="42EBCB8D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 3</w:t>
            </w:r>
          </w:p>
        </w:tc>
        <w:tc>
          <w:tcPr>
            <w:tcW w:w="2114" w:type="dxa"/>
          </w:tcPr>
          <w:p w14:paraId="5B0078CE" w14:textId="1EACBEC0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0486D">
              <w:rPr>
                <w:rFonts w:ascii="Times New Roman" w:hAnsi="Times New Roman"/>
              </w:rPr>
              <w:t>Navesti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opisati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pozitivne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negativne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utjecaje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1290" w:type="dxa"/>
            <w:vAlign w:val="center"/>
          </w:tcPr>
          <w:p w14:paraId="22616F22" w14:textId="3542B402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EF136A8" w14:textId="5938AA78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5A0CFD72" w14:textId="45EE9C3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35CEB387" w14:textId="109CE763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72801638" w14:textId="2BDD665F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396AE6E9" w14:textId="77777777" w:rsidTr="0006744B">
        <w:tc>
          <w:tcPr>
            <w:tcW w:w="438" w:type="dxa"/>
            <w:shd w:val="pct10" w:color="auto" w:fill="auto"/>
            <w:vAlign w:val="center"/>
          </w:tcPr>
          <w:p w14:paraId="7C584B97" w14:textId="75928B4B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 4</w:t>
            </w:r>
          </w:p>
        </w:tc>
        <w:tc>
          <w:tcPr>
            <w:tcW w:w="2114" w:type="dxa"/>
          </w:tcPr>
          <w:p w14:paraId="4F8D5DA2" w14:textId="7ECBE9FB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specifičnosti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lastRenderedPageBreak/>
              <w:t>zaštićenim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područjima</w:t>
            </w:r>
            <w:proofErr w:type="spellEnd"/>
          </w:p>
        </w:tc>
        <w:tc>
          <w:tcPr>
            <w:tcW w:w="1290" w:type="dxa"/>
            <w:vAlign w:val="center"/>
          </w:tcPr>
          <w:p w14:paraId="6258DBEF" w14:textId="3C276D00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5FA583D" w14:textId="456C46C7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76FE49AB" w14:textId="5FF0773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462F182D" w14:textId="12FCBD3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31DAFEBA" w14:textId="1DA53B04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3902A62A" w14:textId="77777777" w:rsidTr="0006744B">
        <w:tc>
          <w:tcPr>
            <w:tcW w:w="438" w:type="dxa"/>
            <w:shd w:val="pct10" w:color="auto" w:fill="auto"/>
            <w:vAlign w:val="center"/>
          </w:tcPr>
          <w:p w14:paraId="55293B1B" w14:textId="00E3857C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2114" w:type="dxa"/>
          </w:tcPr>
          <w:p w14:paraId="333E63A0" w14:textId="4A2F9700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odgovorni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turizam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aspekta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ponude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potražnje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ekoturizam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9CD5912" w14:textId="70BA3FCE" w:rsidR="00AF2705" w:rsidRPr="00205AA7" w:rsidRDefault="0006744B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6744B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45DECE59" w14:textId="786437B2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50E9FB74" w14:textId="6954CF01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2462515B" w14:textId="28588B36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5CD6D6FE" w14:textId="4549345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20FBBB0F" w14:textId="77777777" w:rsidTr="0006744B">
        <w:tc>
          <w:tcPr>
            <w:tcW w:w="438" w:type="dxa"/>
            <w:shd w:val="pct10" w:color="auto" w:fill="auto"/>
            <w:vAlign w:val="center"/>
          </w:tcPr>
          <w:p w14:paraId="4AC64813" w14:textId="1B490B7C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  <w:tc>
          <w:tcPr>
            <w:tcW w:w="2114" w:type="dxa"/>
          </w:tcPr>
          <w:p w14:paraId="169B3B8B" w14:textId="20EAE1B2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prihvatnih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kapaciteta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uspostavi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održivog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odgovornog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zaštićenom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33C7DBF1" w14:textId="7B80C890" w:rsidR="00AF2705" w:rsidRPr="0063090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54D7AA1" w14:textId="684742F2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5A13C745" w14:textId="4D3F9A3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43D08FC3" w14:textId="10E7FCB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332802AF" w14:textId="66030135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6B25260B" w14:textId="77777777" w:rsidTr="0006744B">
        <w:tc>
          <w:tcPr>
            <w:tcW w:w="438" w:type="dxa"/>
            <w:shd w:val="pct10" w:color="auto" w:fill="auto"/>
            <w:vAlign w:val="center"/>
          </w:tcPr>
          <w:p w14:paraId="247D00A8" w14:textId="75B24271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 7</w:t>
            </w:r>
          </w:p>
        </w:tc>
        <w:tc>
          <w:tcPr>
            <w:tcW w:w="2114" w:type="dxa"/>
          </w:tcPr>
          <w:p w14:paraId="5252E3AD" w14:textId="45E05E75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specifičnosti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lovnog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ribolovnog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ostalih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specifičnih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oblika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prema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načelima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odgovornog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Pr="0040486D">
              <w:rPr>
                <w:rFonts w:ascii="Times New Roman" w:hAnsi="Times New Roman"/>
              </w:rPr>
              <w:t>.</w:t>
            </w:r>
          </w:p>
        </w:tc>
        <w:tc>
          <w:tcPr>
            <w:tcW w:w="1290" w:type="dxa"/>
            <w:vAlign w:val="center"/>
          </w:tcPr>
          <w:p w14:paraId="6A8EFE67" w14:textId="3D884A32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0AC2994D" w14:textId="029F9A6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3B1212A5" w14:textId="2AA494ED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3F621A42" w14:textId="1D47AADB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31963968" w14:textId="1B03D00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40BF91A7" w14:textId="77777777" w:rsidTr="0006744B">
        <w:tc>
          <w:tcPr>
            <w:tcW w:w="438" w:type="dxa"/>
            <w:shd w:val="pct10" w:color="auto" w:fill="auto"/>
          </w:tcPr>
          <w:p w14:paraId="5FE210DF" w14:textId="6BE147A6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2114" w:type="dxa"/>
          </w:tcPr>
          <w:p w14:paraId="7EAE2C3A" w14:textId="1A3F986B" w:rsidR="00AF2705" w:rsidRPr="00CA60B9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organizaciju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pružanja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ugostiteljskih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sportsko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rekreativnih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usluga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ruralnim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zaštićenim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područjima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poštujući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zakonsku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regulativu</w:t>
            </w:r>
            <w:proofErr w:type="spellEnd"/>
            <w:r w:rsidRPr="0040486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290" w:type="dxa"/>
            <w:vAlign w:val="center"/>
          </w:tcPr>
          <w:p w14:paraId="7AE39884" w14:textId="1C27BE6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085EEC14" w14:textId="643D1A05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1ADE60BE" w14:textId="7B6ECFA8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60322659" w14:textId="35F41A89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7EF60F8D" w14:textId="265B99CE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1F7D4E5B" w14:textId="77777777" w:rsidTr="0006744B">
        <w:tc>
          <w:tcPr>
            <w:tcW w:w="438" w:type="dxa"/>
            <w:shd w:val="pct10" w:color="auto" w:fill="auto"/>
          </w:tcPr>
          <w:p w14:paraId="1E133F61" w14:textId="2EBF4E87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t>9</w:t>
            </w:r>
          </w:p>
        </w:tc>
        <w:tc>
          <w:tcPr>
            <w:tcW w:w="2114" w:type="dxa"/>
          </w:tcPr>
          <w:p w14:paraId="63733CA2" w14:textId="0AA0BD40" w:rsidR="00AF2705" w:rsidRPr="00CA60B9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digitalnog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marketing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procesu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brendiranja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destinacije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6EA0F3B" w14:textId="520557DE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6C57385A" w14:textId="2DC391FE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2BBF6085" w14:textId="627C90C0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67E69D24" w14:textId="61EF6E90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15274B38" w14:textId="569712F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6863CD87" w14:textId="77777777" w:rsidTr="0006744B">
        <w:tc>
          <w:tcPr>
            <w:tcW w:w="438" w:type="dxa"/>
            <w:shd w:val="pct10" w:color="auto" w:fill="auto"/>
          </w:tcPr>
          <w:p w14:paraId="10D3B0DB" w14:textId="7F739C99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2114" w:type="dxa"/>
          </w:tcPr>
          <w:p w14:paraId="24346EAB" w14:textId="63B7F5E9" w:rsidR="00AF2705" w:rsidRPr="00CA60B9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</w:rPr>
              <w:t>Nabrojiti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primjeniti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interpretacijske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kulturne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baštine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posebnim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naglaskom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 w:rsidRPr="0040486D">
              <w:rPr>
                <w:rFonts w:ascii="Times New Roman" w:hAnsi="Times New Roman"/>
              </w:rPr>
              <w:t xml:space="preserve">torytelling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90" w:type="dxa"/>
            <w:vAlign w:val="center"/>
          </w:tcPr>
          <w:p w14:paraId="0A8656F0" w14:textId="3D25103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5EC1ED3B" w14:textId="090E9A6C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6FD2F8FE" w14:textId="7F34940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14%</w:t>
            </w:r>
          </w:p>
        </w:tc>
        <w:tc>
          <w:tcPr>
            <w:tcW w:w="810" w:type="dxa"/>
            <w:vAlign w:val="center"/>
          </w:tcPr>
          <w:p w14:paraId="0BA723AF" w14:textId="5081D03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7%</w:t>
            </w:r>
          </w:p>
        </w:tc>
        <w:tc>
          <w:tcPr>
            <w:tcW w:w="1383" w:type="dxa"/>
            <w:vAlign w:val="center"/>
          </w:tcPr>
          <w:p w14:paraId="2610AA59" w14:textId="5140B8CC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6CF15AC8" w14:textId="77777777" w:rsidTr="0006744B">
        <w:trPr>
          <w:gridAfter w:val="1"/>
          <w:wAfter w:w="1383" w:type="dxa"/>
        </w:trPr>
        <w:tc>
          <w:tcPr>
            <w:tcW w:w="2552" w:type="dxa"/>
            <w:gridSpan w:val="2"/>
            <w:shd w:val="pct10" w:color="auto" w:fill="auto"/>
            <w:vAlign w:val="center"/>
          </w:tcPr>
          <w:p w14:paraId="6D578312" w14:textId="3B066F7B" w:rsidR="00AF2705" w:rsidRPr="00205AA7" w:rsidRDefault="00AF270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290" w:type="dxa"/>
            <w:vAlign w:val="center"/>
          </w:tcPr>
          <w:p w14:paraId="5A84337C" w14:textId="14BA9775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30%</w:t>
            </w:r>
          </w:p>
        </w:tc>
        <w:tc>
          <w:tcPr>
            <w:tcW w:w="990" w:type="dxa"/>
            <w:vAlign w:val="center"/>
          </w:tcPr>
          <w:p w14:paraId="1CB806E6" w14:textId="1CD848A5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944" w:type="dxa"/>
            <w:vAlign w:val="center"/>
          </w:tcPr>
          <w:p w14:paraId="7CCF9289" w14:textId="7165E049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70%</w:t>
            </w:r>
          </w:p>
        </w:tc>
        <w:tc>
          <w:tcPr>
            <w:tcW w:w="810" w:type="dxa"/>
            <w:vAlign w:val="center"/>
          </w:tcPr>
          <w:p w14:paraId="77ED1175" w14:textId="0F437AE4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35%</w:t>
            </w:r>
          </w:p>
        </w:tc>
      </w:tr>
      <w:tr w:rsidR="00AF2705" w:rsidRPr="00205AA7" w14:paraId="0DDF5E24" w14:textId="5CC3A944" w:rsidTr="0006744B">
        <w:trPr>
          <w:gridAfter w:val="1"/>
          <w:wAfter w:w="1383" w:type="dxa"/>
        </w:trPr>
        <w:tc>
          <w:tcPr>
            <w:tcW w:w="2552" w:type="dxa"/>
            <w:gridSpan w:val="2"/>
            <w:shd w:val="pct10" w:color="auto" w:fill="auto"/>
            <w:vAlign w:val="center"/>
          </w:tcPr>
          <w:p w14:paraId="7379F503" w14:textId="11C13A88" w:rsidR="00AF2705" w:rsidRPr="0088777F" w:rsidRDefault="00AF270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90" w:type="dxa"/>
            <w:vAlign w:val="center"/>
          </w:tcPr>
          <w:p w14:paraId="37E7DE8D" w14:textId="514C3429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5519B72" w14:textId="7D0D60A0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8A457DF" w14:textId="523D53D4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94187F8" w14:textId="77777777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jc w:val="center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06744B" w14:paraId="19D4E83B" w14:textId="77777777" w:rsidTr="0006744B">
        <w:trPr>
          <w:jc w:val="center"/>
        </w:trPr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88777F" w:rsidRPr="0006744B" w14:paraId="7F44BBFF" w14:textId="77777777" w:rsidTr="0006744B">
        <w:trPr>
          <w:jc w:val="center"/>
        </w:trPr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 xml:space="preserve">Prolaz </w:t>
            </w:r>
          </w:p>
        </w:tc>
      </w:tr>
      <w:tr w:rsidR="00AF2705" w:rsidRPr="0006744B" w14:paraId="14DEF838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0AED2C4A" w14:textId="6104A1CD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1</w:t>
            </w:r>
          </w:p>
        </w:tc>
        <w:tc>
          <w:tcPr>
            <w:tcW w:w="3457" w:type="dxa"/>
            <w:gridSpan w:val="2"/>
            <w:vAlign w:val="center"/>
          </w:tcPr>
          <w:p w14:paraId="6DAD7EE3" w14:textId="5462580D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I1:Definirati </w:t>
            </w:r>
            <w:proofErr w:type="spellStart"/>
            <w:r w:rsidRPr="0006744B">
              <w:rPr>
                <w:rFonts w:ascii="Times New Roman" w:hAnsi="Times New Roman"/>
              </w:rPr>
              <w:t>turizam</w:t>
            </w:r>
            <w:proofErr w:type="spellEnd"/>
            <w:r w:rsidRPr="0006744B">
              <w:rPr>
                <w:rFonts w:ascii="Times New Roman" w:hAnsi="Times New Roman"/>
              </w:rPr>
              <w:t xml:space="preserve">, </w:t>
            </w:r>
            <w:proofErr w:type="spellStart"/>
            <w:r w:rsidRPr="0006744B">
              <w:rPr>
                <w:rFonts w:ascii="Times New Roman" w:hAnsi="Times New Roman"/>
              </w:rPr>
              <w:t>turiste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gospodarsku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ulogu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značaj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u </w:t>
            </w:r>
            <w:proofErr w:type="spellStart"/>
            <w:r w:rsidRPr="0006744B">
              <w:rPr>
                <w:rFonts w:ascii="Times New Roman" w:hAnsi="Times New Roman"/>
              </w:rPr>
              <w:t>nacionalnom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gospodarstvu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47C8C6A8" w14:textId="3AE783E8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7%</w:t>
            </w:r>
          </w:p>
        </w:tc>
        <w:tc>
          <w:tcPr>
            <w:tcW w:w="1752" w:type="dxa"/>
            <w:vAlign w:val="center"/>
          </w:tcPr>
          <w:p w14:paraId="7C7A0893" w14:textId="55C9D6A3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3%</w:t>
            </w:r>
          </w:p>
        </w:tc>
        <w:tc>
          <w:tcPr>
            <w:tcW w:w="944" w:type="dxa"/>
            <w:vAlign w:val="center"/>
          </w:tcPr>
          <w:p w14:paraId="41111C1C" w14:textId="47567E77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48703CF2" w14:textId="5F9C56B2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5%</w:t>
            </w:r>
          </w:p>
        </w:tc>
      </w:tr>
      <w:tr w:rsidR="00F36B88" w:rsidRPr="0006744B" w14:paraId="11AC6D7B" w14:textId="77777777" w:rsidTr="0006744B">
        <w:trPr>
          <w:trHeight w:val="851"/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48E529D3" w14:textId="5E3AAA7F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3457" w:type="dxa"/>
            <w:gridSpan w:val="2"/>
            <w:vAlign w:val="center"/>
          </w:tcPr>
          <w:p w14:paraId="2A0B56A4" w14:textId="5BD8C349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I2 </w:t>
            </w:r>
            <w:proofErr w:type="spellStart"/>
            <w:r w:rsidRPr="0006744B">
              <w:rPr>
                <w:rFonts w:ascii="Times New Roman" w:hAnsi="Times New Roman"/>
              </w:rPr>
              <w:t>Identificirati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prirodne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antropogene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resursre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zaštićenih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područja</w:t>
            </w:r>
            <w:proofErr w:type="spellEnd"/>
          </w:p>
        </w:tc>
        <w:tc>
          <w:tcPr>
            <w:tcW w:w="1615" w:type="dxa"/>
            <w:vAlign w:val="center"/>
          </w:tcPr>
          <w:p w14:paraId="1A82674F" w14:textId="757CB5DD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7%</w:t>
            </w:r>
          </w:p>
        </w:tc>
        <w:tc>
          <w:tcPr>
            <w:tcW w:w="1752" w:type="dxa"/>
            <w:vAlign w:val="center"/>
          </w:tcPr>
          <w:p w14:paraId="17C20B82" w14:textId="01E21493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178137AC" w14:textId="73634CEC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5341782E" w14:textId="3E0E267A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75E9872E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1EF0C953" w14:textId="1A9465D0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3457" w:type="dxa"/>
            <w:gridSpan w:val="2"/>
            <w:vAlign w:val="center"/>
          </w:tcPr>
          <w:p w14:paraId="0F9BACD1" w14:textId="25C8BC2F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I3:Navesti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opisati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pozitivne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negativne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utjecaje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6A737871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3597F267" w14:textId="593BFF40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747822E3" w14:textId="438ADF90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3FDF55C0" w14:textId="3FE6F661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456995F5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1AF3E726" w14:textId="6E0E2630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4</w:t>
            </w:r>
          </w:p>
        </w:tc>
        <w:tc>
          <w:tcPr>
            <w:tcW w:w="3457" w:type="dxa"/>
            <w:gridSpan w:val="2"/>
            <w:vAlign w:val="center"/>
          </w:tcPr>
          <w:p w14:paraId="06057E7B" w14:textId="20E829CC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 4:Objasniti </w:t>
            </w:r>
            <w:proofErr w:type="spellStart"/>
            <w:r w:rsidRPr="0006744B">
              <w:rPr>
                <w:rFonts w:ascii="Times New Roman" w:hAnsi="Times New Roman"/>
              </w:rPr>
              <w:t>pojam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specifičnosti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u </w:t>
            </w:r>
            <w:proofErr w:type="spellStart"/>
            <w:r w:rsidRPr="0006744B">
              <w:rPr>
                <w:rFonts w:ascii="Times New Roman" w:hAnsi="Times New Roman"/>
              </w:rPr>
              <w:t>zaštićenim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područjima</w:t>
            </w:r>
            <w:proofErr w:type="spellEnd"/>
          </w:p>
        </w:tc>
        <w:tc>
          <w:tcPr>
            <w:tcW w:w="1615" w:type="dxa"/>
            <w:vAlign w:val="center"/>
          </w:tcPr>
          <w:p w14:paraId="19F764F7" w14:textId="6AE07232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42E90822" w14:textId="6DBC2EC3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051D7860" w14:textId="41AF6B75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569FA429" w14:textId="1A86BBD6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1289123F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7EAAA267" w14:textId="0764AF37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5</w:t>
            </w:r>
          </w:p>
        </w:tc>
        <w:tc>
          <w:tcPr>
            <w:tcW w:w="3457" w:type="dxa"/>
            <w:gridSpan w:val="2"/>
            <w:vAlign w:val="center"/>
          </w:tcPr>
          <w:p w14:paraId="608D4A00" w14:textId="05983EF8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I5: 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što</w:t>
            </w:r>
            <w:proofErr w:type="spellEnd"/>
            <w:r w:rsidRPr="0006744B">
              <w:rPr>
                <w:rFonts w:ascii="Times New Roman" w:hAnsi="Times New Roman"/>
              </w:rPr>
              <w:t xml:space="preserve"> je </w:t>
            </w:r>
            <w:proofErr w:type="spellStart"/>
            <w:r w:rsidRPr="0006744B">
              <w:rPr>
                <w:rFonts w:ascii="Times New Roman" w:hAnsi="Times New Roman"/>
              </w:rPr>
              <w:t>odgovorni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turizam</w:t>
            </w:r>
            <w:proofErr w:type="spellEnd"/>
            <w:r w:rsidRPr="0006744B">
              <w:rPr>
                <w:rFonts w:ascii="Times New Roman" w:hAnsi="Times New Roman"/>
              </w:rPr>
              <w:t xml:space="preserve"> s </w:t>
            </w:r>
            <w:proofErr w:type="spellStart"/>
            <w:r w:rsidRPr="0006744B">
              <w:rPr>
                <w:rFonts w:ascii="Times New Roman" w:hAnsi="Times New Roman"/>
              </w:rPr>
              <w:t>aspekta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turističke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ponude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potražnje</w:t>
            </w:r>
            <w:proofErr w:type="spellEnd"/>
            <w:r w:rsidRPr="0006744B">
              <w:rPr>
                <w:rFonts w:ascii="Times New Roman" w:hAnsi="Times New Roman"/>
              </w:rPr>
              <w:t xml:space="preserve">, a </w:t>
            </w:r>
            <w:proofErr w:type="spellStart"/>
            <w:r w:rsidRPr="0006744B">
              <w:rPr>
                <w:rFonts w:ascii="Times New Roman" w:hAnsi="Times New Roman"/>
              </w:rPr>
              <w:t>što</w:t>
            </w:r>
            <w:proofErr w:type="spellEnd"/>
            <w:r w:rsidRPr="0006744B">
              <w:rPr>
                <w:rFonts w:ascii="Times New Roman" w:hAnsi="Times New Roman"/>
              </w:rPr>
              <w:t xml:space="preserve"> je </w:t>
            </w:r>
            <w:proofErr w:type="spellStart"/>
            <w:r w:rsidRPr="0006744B">
              <w:rPr>
                <w:rFonts w:ascii="Times New Roman" w:hAnsi="Times New Roman"/>
              </w:rPr>
              <w:t>ekoturizam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732557C7" w14:textId="3F89DEA0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7AA571FD" w14:textId="675AF0FD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4DD10D31" w14:textId="01BA40AC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67F3E445" w14:textId="3DE0B6FE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2ECDEB62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2F8DB2EF" w14:textId="7992A95D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6</w:t>
            </w:r>
          </w:p>
        </w:tc>
        <w:tc>
          <w:tcPr>
            <w:tcW w:w="3457" w:type="dxa"/>
            <w:gridSpan w:val="2"/>
            <w:vAlign w:val="center"/>
          </w:tcPr>
          <w:p w14:paraId="30D79CA4" w14:textId="3CB46AFD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I6: 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ulogu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značaj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prihvatnih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kapaciteta</w:t>
            </w:r>
            <w:proofErr w:type="spellEnd"/>
            <w:r w:rsidRPr="0006744B">
              <w:rPr>
                <w:rFonts w:ascii="Times New Roman" w:hAnsi="Times New Roman"/>
              </w:rPr>
              <w:t xml:space="preserve">   </w:t>
            </w:r>
            <w:proofErr w:type="spellStart"/>
            <w:r w:rsidRPr="0006744B">
              <w:rPr>
                <w:rFonts w:ascii="Times New Roman" w:hAnsi="Times New Roman"/>
              </w:rPr>
              <w:t>pri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uspostavi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održivog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odgovornog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zaštićenom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području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6A164F91" w14:textId="272E80B6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74F75839" w14:textId="26DC0762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175C7DF4" w14:textId="614FBFCE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5258AC11" w14:textId="70D8F53A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43DA7E96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2CCBD4F6" w14:textId="43C3D6DE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7</w:t>
            </w:r>
          </w:p>
        </w:tc>
        <w:tc>
          <w:tcPr>
            <w:tcW w:w="3457" w:type="dxa"/>
            <w:gridSpan w:val="2"/>
            <w:vAlign w:val="center"/>
          </w:tcPr>
          <w:p w14:paraId="718F8D15" w14:textId="70793CE8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I7: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specifičnosti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organizacije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lovnog</w:t>
            </w:r>
            <w:proofErr w:type="spellEnd"/>
            <w:r w:rsidRPr="0006744B">
              <w:rPr>
                <w:rFonts w:ascii="Times New Roman" w:hAnsi="Times New Roman"/>
              </w:rPr>
              <w:t xml:space="preserve">, </w:t>
            </w:r>
            <w:proofErr w:type="spellStart"/>
            <w:r w:rsidRPr="0006744B">
              <w:rPr>
                <w:rFonts w:ascii="Times New Roman" w:hAnsi="Times New Roman"/>
              </w:rPr>
              <w:t>ribolovnog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ostalih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specifičnih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oblika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prema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načelima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odgovornog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  <w:vAlign w:val="center"/>
          </w:tcPr>
          <w:p w14:paraId="22B5AA59" w14:textId="3E0C7EC3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2E54EF07" w14:textId="6213FC89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6656E80E" w14:textId="4B7E19F4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2F11403F" w14:textId="4E44B2CC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1269914A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5DF8B6DB" w14:textId="00D23AD1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8</w:t>
            </w:r>
          </w:p>
        </w:tc>
        <w:tc>
          <w:tcPr>
            <w:tcW w:w="3457" w:type="dxa"/>
            <w:gridSpan w:val="2"/>
            <w:vAlign w:val="center"/>
          </w:tcPr>
          <w:p w14:paraId="298BD23E" w14:textId="762277AE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I8: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organizaciju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pružanja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ugostiteljskih</w:t>
            </w:r>
            <w:proofErr w:type="spellEnd"/>
            <w:r w:rsidRPr="0006744B">
              <w:rPr>
                <w:rFonts w:ascii="Times New Roman" w:hAnsi="Times New Roman"/>
              </w:rPr>
              <w:t xml:space="preserve">, </w:t>
            </w:r>
            <w:proofErr w:type="spellStart"/>
            <w:r w:rsidRPr="0006744B">
              <w:rPr>
                <w:rFonts w:ascii="Times New Roman" w:hAnsi="Times New Roman"/>
              </w:rPr>
              <w:t>sportsko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rekreativnih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usluga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ruralnim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zaštićenim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područjima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poštujući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zakonsku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regulativu</w:t>
            </w:r>
            <w:proofErr w:type="spellEnd"/>
            <w:r w:rsidRPr="0006744B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615" w:type="dxa"/>
            <w:vAlign w:val="center"/>
          </w:tcPr>
          <w:p w14:paraId="740D5077" w14:textId="0067E4F9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3DD4CB0F" w14:textId="33CC0DFB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277ED298" w14:textId="3FB6877F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4761EA62" w14:textId="3C8C1859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08607306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2588040C" w14:textId="1C2725A4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9</w:t>
            </w:r>
          </w:p>
        </w:tc>
        <w:tc>
          <w:tcPr>
            <w:tcW w:w="3457" w:type="dxa"/>
            <w:gridSpan w:val="2"/>
            <w:vAlign w:val="center"/>
          </w:tcPr>
          <w:p w14:paraId="6E1015A0" w14:textId="23564187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I9: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ulogu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značaj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digitalnog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marketinga</w:t>
            </w:r>
            <w:proofErr w:type="spellEnd"/>
            <w:r w:rsidRPr="0006744B">
              <w:rPr>
                <w:rFonts w:ascii="Times New Roman" w:hAnsi="Times New Roman"/>
              </w:rPr>
              <w:t xml:space="preserve"> u </w:t>
            </w:r>
            <w:proofErr w:type="spellStart"/>
            <w:r w:rsidRPr="0006744B">
              <w:rPr>
                <w:rFonts w:ascii="Times New Roman" w:hAnsi="Times New Roman"/>
              </w:rPr>
              <w:t>procesu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brendiranja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turističke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destinacije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14:paraId="7A1A9016" w14:textId="2CC7C7AD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68168AA9" w14:textId="3641137A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43D25A2C" w14:textId="5878F584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77DA2F96" w14:textId="658ED8CF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AF2705" w:rsidRPr="0006744B" w14:paraId="52722A6B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571FB146" w14:textId="1DE89A7A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</w:p>
        </w:tc>
        <w:tc>
          <w:tcPr>
            <w:tcW w:w="3457" w:type="dxa"/>
            <w:gridSpan w:val="2"/>
            <w:vAlign w:val="center"/>
          </w:tcPr>
          <w:p w14:paraId="75E0B413" w14:textId="3F1CA080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I10: </w:t>
            </w:r>
            <w:proofErr w:type="spellStart"/>
            <w:r w:rsidRPr="0006744B">
              <w:rPr>
                <w:rFonts w:ascii="Times New Roman" w:hAnsi="Times New Roman"/>
              </w:rPr>
              <w:t>Nabrojiti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primjeniti</w:t>
            </w:r>
            <w:proofErr w:type="spellEnd"/>
            <w:r w:rsidRPr="0006744B">
              <w:rPr>
                <w:rFonts w:ascii="Times New Roman" w:hAnsi="Times New Roman"/>
              </w:rPr>
              <w:t xml:space="preserve">   </w:t>
            </w:r>
            <w:proofErr w:type="spellStart"/>
            <w:r w:rsidRPr="0006744B">
              <w:rPr>
                <w:rFonts w:ascii="Times New Roman" w:hAnsi="Times New Roman"/>
              </w:rPr>
              <w:t>interpretacijske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modele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prirodne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kulturne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baštine</w:t>
            </w:r>
            <w:proofErr w:type="spellEnd"/>
            <w:r w:rsidRPr="0006744B">
              <w:rPr>
                <w:rFonts w:ascii="Times New Roman" w:hAnsi="Times New Roman"/>
              </w:rPr>
              <w:t xml:space="preserve"> s </w:t>
            </w:r>
            <w:proofErr w:type="spellStart"/>
            <w:r w:rsidRPr="0006744B">
              <w:rPr>
                <w:rFonts w:ascii="Times New Roman" w:hAnsi="Times New Roman"/>
              </w:rPr>
              <w:t>posebnim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naglaskom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storytelling   </w:t>
            </w:r>
          </w:p>
        </w:tc>
        <w:tc>
          <w:tcPr>
            <w:tcW w:w="1615" w:type="dxa"/>
            <w:vAlign w:val="center"/>
          </w:tcPr>
          <w:p w14:paraId="48694173" w14:textId="3137D00D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70%</w:t>
            </w:r>
          </w:p>
        </w:tc>
        <w:tc>
          <w:tcPr>
            <w:tcW w:w="1752" w:type="dxa"/>
            <w:vAlign w:val="center"/>
          </w:tcPr>
          <w:p w14:paraId="0900BF0F" w14:textId="5295D47C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7CAE5399" w14:textId="3270E180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6CA1AC7" w14:textId="5B01A0C2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50%</w:t>
            </w:r>
          </w:p>
        </w:tc>
      </w:tr>
      <w:tr w:rsidR="0088777F" w:rsidRPr="0006744B" w14:paraId="2E419122" w14:textId="77777777" w:rsidTr="0006744B">
        <w:trPr>
          <w:jc w:val="center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06744B" w:rsidRDefault="0088777F" w:rsidP="008877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 xml:space="preserve">Ukupno % </w:t>
            </w:r>
            <w:proofErr w:type="spellStart"/>
            <w:r w:rsidRPr="0006744B">
              <w:rPr>
                <w:rFonts w:ascii="Times New Roman" w:hAnsi="Times New Roman"/>
                <w:sz w:val="20"/>
                <w:lang w:val="hr-HR"/>
              </w:rPr>
              <w:t>ocjenskih</w:t>
            </w:r>
            <w:proofErr w:type="spellEnd"/>
            <w:r w:rsidRPr="0006744B">
              <w:rPr>
                <w:rFonts w:ascii="Times New Roman" w:hAnsi="Times New Roman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</w:tr>
      <w:tr w:rsidR="0088777F" w:rsidRPr="0006744B" w14:paraId="1B53CA58" w14:textId="77777777" w:rsidTr="0006744B">
        <w:trPr>
          <w:gridAfter w:val="1"/>
          <w:wAfter w:w="810" w:type="dxa"/>
          <w:jc w:val="center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06744B" w:rsidRDefault="0088777F" w:rsidP="005657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3F81EAE5" w:rsidR="0088777F" w:rsidRPr="0006744B" w:rsidRDefault="00F36B88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2,8</w:t>
            </w:r>
          </w:p>
        </w:tc>
        <w:tc>
          <w:tcPr>
            <w:tcW w:w="1752" w:type="dxa"/>
            <w:vAlign w:val="center"/>
          </w:tcPr>
          <w:p w14:paraId="2D9F670D" w14:textId="57FE4D6E" w:rsidR="0088777F" w:rsidRPr="0006744B" w:rsidRDefault="00F36B88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1,2</w:t>
            </w:r>
          </w:p>
        </w:tc>
        <w:tc>
          <w:tcPr>
            <w:tcW w:w="944" w:type="dxa"/>
            <w:vAlign w:val="center"/>
          </w:tcPr>
          <w:p w14:paraId="08E02E10" w14:textId="51ED64E7" w:rsidR="0088777F" w:rsidRPr="0006744B" w:rsidRDefault="00F36B88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522C36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</w:tr>
      <w:tr w:rsidR="00F36B88" w:rsidRPr="00522C36" w14:paraId="06BE3741" w14:textId="54676CD6" w:rsidTr="00F36B88">
        <w:tc>
          <w:tcPr>
            <w:tcW w:w="880" w:type="dxa"/>
            <w:vAlign w:val="center"/>
          </w:tcPr>
          <w:p w14:paraId="65990956" w14:textId="77777777" w:rsidR="00F36B88" w:rsidRPr="00522C36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7BEAF62B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Definicije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. </w:t>
            </w:r>
            <w:proofErr w:type="spellStart"/>
            <w:r w:rsidRPr="00522C36">
              <w:rPr>
                <w:rFonts w:ascii="Times New Roman" w:hAnsi="Times New Roman"/>
              </w:rPr>
              <w:t>uloga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značaj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u </w:t>
            </w:r>
            <w:proofErr w:type="spellStart"/>
            <w:r w:rsidRPr="00522C36">
              <w:rPr>
                <w:rFonts w:ascii="Times New Roman" w:hAnsi="Times New Roman"/>
              </w:rPr>
              <w:t>hrvatskom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gospodarstvu</w:t>
            </w:r>
            <w:proofErr w:type="spellEnd"/>
            <w:r w:rsidRPr="00522C36">
              <w:rPr>
                <w:rFonts w:ascii="Times New Roman" w:hAnsi="Times New Roman"/>
              </w:rPr>
              <w:t xml:space="preserve"> I 1</w:t>
            </w:r>
          </w:p>
        </w:tc>
        <w:tc>
          <w:tcPr>
            <w:tcW w:w="821" w:type="dxa"/>
          </w:tcPr>
          <w:p w14:paraId="0E104CB0" w14:textId="436640C6" w:rsidR="00F36B88" w:rsidRPr="00522C36" w:rsidRDefault="00522C36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0F3331BF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Upoznavanje</w:t>
            </w:r>
            <w:proofErr w:type="spellEnd"/>
            <w:r w:rsidRPr="00522C36">
              <w:rPr>
                <w:rFonts w:ascii="Times New Roman" w:hAnsi="Times New Roman"/>
              </w:rPr>
              <w:t xml:space="preserve"> s </w:t>
            </w:r>
            <w:proofErr w:type="spellStart"/>
            <w:r w:rsidRPr="00522C36">
              <w:rPr>
                <w:rFonts w:ascii="Times New Roman" w:hAnsi="Times New Roman"/>
              </w:rPr>
              <w:t>načinom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rada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obavezama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pravima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studenata</w:t>
            </w:r>
            <w:proofErr w:type="spellEnd"/>
          </w:p>
        </w:tc>
        <w:tc>
          <w:tcPr>
            <w:tcW w:w="851" w:type="dxa"/>
          </w:tcPr>
          <w:p w14:paraId="1EC72842" w14:textId="77777777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F36B88" w:rsidRPr="00522C36" w14:paraId="08AF8660" w14:textId="59602FA3" w:rsidTr="00F36B88">
        <w:tc>
          <w:tcPr>
            <w:tcW w:w="880" w:type="dxa"/>
            <w:vAlign w:val="center"/>
          </w:tcPr>
          <w:p w14:paraId="4A5A7A40" w14:textId="77777777" w:rsidR="00F36B88" w:rsidRPr="00522C36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FF2C81A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Povijesni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pregled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razvoja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>. I 1</w:t>
            </w:r>
          </w:p>
        </w:tc>
        <w:tc>
          <w:tcPr>
            <w:tcW w:w="821" w:type="dxa"/>
          </w:tcPr>
          <w:p w14:paraId="0A141DB0" w14:textId="20996770" w:rsidR="00F36B88" w:rsidRPr="00522C36" w:rsidRDefault="00522C36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7AC59344" w14:textId="450B8B72" w:rsidR="00F36B88" w:rsidRPr="00522C36" w:rsidRDefault="00522C36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Način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vrednovan</w:t>
            </w:r>
            <w:r w:rsidR="00F36B88" w:rsidRPr="00522C36">
              <w:rPr>
                <w:rFonts w:ascii="Times New Roman" w:hAnsi="Times New Roman"/>
              </w:rPr>
              <w:t>j</w:t>
            </w:r>
            <w:r w:rsidRPr="00522C36">
              <w:rPr>
                <w:rFonts w:ascii="Times New Roman" w:hAnsi="Times New Roman"/>
              </w:rPr>
              <w:t>a</w:t>
            </w:r>
            <w:proofErr w:type="spellEnd"/>
            <w:r w:rsidR="00F36B88"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="00F36B88" w:rsidRPr="00522C36">
              <w:rPr>
                <w:rFonts w:ascii="Times New Roman" w:hAnsi="Times New Roman"/>
              </w:rPr>
              <w:t>rada</w:t>
            </w:r>
            <w:proofErr w:type="spellEnd"/>
            <w:r w:rsidR="00F36B88"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="00F36B88" w:rsidRPr="00522C36">
              <w:rPr>
                <w:rFonts w:ascii="Times New Roman" w:hAnsi="Times New Roman"/>
              </w:rPr>
              <w:t>tijekom</w:t>
            </w:r>
            <w:proofErr w:type="spellEnd"/>
            <w:r w:rsidR="00F36B88"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="00F36B88" w:rsidRPr="00522C36">
              <w:rPr>
                <w:rFonts w:ascii="Times New Roman" w:hAnsi="Times New Roman"/>
              </w:rPr>
              <w:t>semestra</w:t>
            </w:r>
            <w:proofErr w:type="spellEnd"/>
          </w:p>
        </w:tc>
        <w:tc>
          <w:tcPr>
            <w:tcW w:w="851" w:type="dxa"/>
          </w:tcPr>
          <w:p w14:paraId="5A105AE0" w14:textId="77777777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22C36" w:rsidRPr="00522C36" w14:paraId="03151EF7" w14:textId="407B3B56" w:rsidTr="00F36B88">
        <w:tc>
          <w:tcPr>
            <w:tcW w:w="880" w:type="dxa"/>
            <w:vAlign w:val="center"/>
          </w:tcPr>
          <w:p w14:paraId="50C2CF4A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1FF390A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Masovni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vrste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masovnog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prednosti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nedostatci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masovnog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 I 2,3</w:t>
            </w:r>
          </w:p>
        </w:tc>
        <w:tc>
          <w:tcPr>
            <w:tcW w:w="821" w:type="dxa"/>
          </w:tcPr>
          <w:p w14:paraId="297CF564" w14:textId="3D75DB1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I2,I3,</w:t>
            </w:r>
          </w:p>
        </w:tc>
        <w:tc>
          <w:tcPr>
            <w:tcW w:w="3431" w:type="dxa"/>
          </w:tcPr>
          <w:p w14:paraId="2F058D93" w14:textId="62CFA91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Pružanje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informacija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o </w:t>
            </w:r>
            <w:proofErr w:type="spellStart"/>
            <w:r w:rsidRPr="00522C36">
              <w:rPr>
                <w:rFonts w:ascii="Times New Roman" w:hAnsi="Times New Roman"/>
              </w:rPr>
              <w:t>izradi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praktičnog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rada</w:t>
            </w:r>
            <w:proofErr w:type="spellEnd"/>
            <w:r w:rsidRPr="00522C36">
              <w:rPr>
                <w:rFonts w:ascii="Times New Roman" w:hAnsi="Times New Roman"/>
              </w:rPr>
              <w:t xml:space="preserve">,  </w:t>
            </w:r>
            <w:proofErr w:type="spellStart"/>
            <w:r w:rsidRPr="00522C36">
              <w:rPr>
                <w:rFonts w:ascii="Times New Roman" w:hAnsi="Times New Roman"/>
              </w:rPr>
              <w:t>prezentacije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te</w:t>
            </w:r>
            <w:proofErr w:type="spellEnd"/>
            <w:r w:rsidRPr="00522C36">
              <w:rPr>
                <w:rFonts w:ascii="Times New Roman" w:hAnsi="Times New Roman"/>
              </w:rPr>
              <w:t xml:space="preserve">  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načinu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bodovanja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istoga</w:t>
            </w:r>
            <w:proofErr w:type="spellEnd"/>
          </w:p>
        </w:tc>
        <w:tc>
          <w:tcPr>
            <w:tcW w:w="851" w:type="dxa"/>
          </w:tcPr>
          <w:p w14:paraId="52A024AA" w14:textId="1F7BD503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I2,I3,</w:t>
            </w:r>
          </w:p>
        </w:tc>
      </w:tr>
      <w:tr w:rsidR="00522C36" w:rsidRPr="00522C36" w14:paraId="7DE525DB" w14:textId="64AB601A" w:rsidTr="00F36B88">
        <w:tc>
          <w:tcPr>
            <w:tcW w:w="880" w:type="dxa"/>
            <w:vAlign w:val="center"/>
          </w:tcPr>
          <w:p w14:paraId="5C51A60C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E00E5E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Održivi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prednosti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nedostatci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održivog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                                            I2,3</w:t>
            </w:r>
          </w:p>
        </w:tc>
        <w:tc>
          <w:tcPr>
            <w:tcW w:w="821" w:type="dxa"/>
          </w:tcPr>
          <w:p w14:paraId="32ACB86B" w14:textId="2F0B4F5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I2,I3</w:t>
            </w:r>
          </w:p>
        </w:tc>
        <w:tc>
          <w:tcPr>
            <w:tcW w:w="3431" w:type="dxa"/>
          </w:tcPr>
          <w:p w14:paraId="3AF90297" w14:textId="5395FF17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Utjecaj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masovnog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851" w:type="dxa"/>
          </w:tcPr>
          <w:p w14:paraId="1D92B730" w14:textId="6CA79AD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I2,I3</w:t>
            </w:r>
          </w:p>
        </w:tc>
      </w:tr>
      <w:tr w:rsidR="00522C36" w:rsidRPr="00522C36" w14:paraId="1F815EF6" w14:textId="208A7BF0" w:rsidTr="00F36B88">
        <w:tc>
          <w:tcPr>
            <w:tcW w:w="880" w:type="dxa"/>
            <w:vAlign w:val="center"/>
          </w:tcPr>
          <w:p w14:paraId="5AEA3BF1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637FBDB5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ruralnog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pojavni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oblici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ruralnog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ruralna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enogastronomija</w:t>
            </w:r>
            <w:proofErr w:type="spellEnd"/>
            <w:r w:rsidRPr="00522C36">
              <w:rPr>
                <w:rFonts w:ascii="Times New Roman" w:hAnsi="Times New Roman"/>
              </w:rPr>
              <w:t xml:space="preserve"> I 4</w:t>
            </w:r>
          </w:p>
        </w:tc>
        <w:tc>
          <w:tcPr>
            <w:tcW w:w="821" w:type="dxa"/>
          </w:tcPr>
          <w:p w14:paraId="51DABE7B" w14:textId="5B5BAF4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I4,I5,I9</w:t>
            </w:r>
          </w:p>
        </w:tc>
        <w:tc>
          <w:tcPr>
            <w:tcW w:w="3431" w:type="dxa"/>
          </w:tcPr>
          <w:p w14:paraId="16824AEF" w14:textId="3C67F03E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</w:t>
            </w:r>
            <w:proofErr w:type="spellStart"/>
            <w:r w:rsidRPr="00522C36">
              <w:rPr>
                <w:rFonts w:ascii="Times New Roman" w:hAnsi="Times New Roman"/>
              </w:rPr>
              <w:t>Održivog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851" w:type="dxa"/>
          </w:tcPr>
          <w:p w14:paraId="7BC1754F" w14:textId="74EB561C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I4,I5,I9</w:t>
            </w:r>
          </w:p>
        </w:tc>
      </w:tr>
      <w:tr w:rsidR="00522C36" w:rsidRPr="00522C36" w14:paraId="07AF5C67" w14:textId="47BE50B5" w:rsidTr="00F36B88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369DA1D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u </w:t>
            </w:r>
            <w:proofErr w:type="spellStart"/>
            <w:r w:rsidRPr="00522C36">
              <w:rPr>
                <w:rFonts w:ascii="Times New Roman" w:hAnsi="Times New Roman"/>
              </w:rPr>
              <w:t>zaštićenim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područjima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vrste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                                                                      I4</w:t>
            </w:r>
          </w:p>
        </w:tc>
        <w:tc>
          <w:tcPr>
            <w:tcW w:w="821" w:type="dxa"/>
          </w:tcPr>
          <w:p w14:paraId="2035F0B7" w14:textId="74817D71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I4,I5</w:t>
            </w:r>
          </w:p>
        </w:tc>
        <w:tc>
          <w:tcPr>
            <w:tcW w:w="3431" w:type="dxa"/>
          </w:tcPr>
          <w:p w14:paraId="35E0AF3C" w14:textId="7A78610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Primjer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dobre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prakse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6B2B1714" w14:textId="035358B3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I4,I5</w:t>
            </w:r>
          </w:p>
        </w:tc>
      </w:tr>
      <w:tr w:rsidR="00522C36" w:rsidRPr="00522C36" w14:paraId="7CF4FA88" w14:textId="6F21469C" w:rsidTr="00F36B88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856B42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Odgovorni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Eko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    I6</w:t>
            </w:r>
          </w:p>
        </w:tc>
        <w:tc>
          <w:tcPr>
            <w:tcW w:w="821" w:type="dxa"/>
          </w:tcPr>
          <w:p w14:paraId="1BBFA678" w14:textId="1F388B95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I6,I5</w:t>
            </w:r>
          </w:p>
        </w:tc>
        <w:tc>
          <w:tcPr>
            <w:tcW w:w="3431" w:type="dxa"/>
          </w:tcPr>
          <w:p w14:paraId="1D9F2256" w14:textId="772F0F9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Primjer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dobre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prakse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6A9EC1AF" w14:textId="2F7E8D7D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I6,I5</w:t>
            </w:r>
          </w:p>
        </w:tc>
      </w:tr>
      <w:tr w:rsidR="00522C36" w:rsidRPr="00522C36" w14:paraId="36BB7C26" w14:textId="67794FE2" w:rsidTr="00F36B88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114B4B5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Carrying capacity                                I6</w:t>
            </w:r>
          </w:p>
        </w:tc>
        <w:tc>
          <w:tcPr>
            <w:tcW w:w="821" w:type="dxa"/>
          </w:tcPr>
          <w:p w14:paraId="265894A4" w14:textId="6D15576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I5,I6</w:t>
            </w:r>
          </w:p>
        </w:tc>
        <w:tc>
          <w:tcPr>
            <w:tcW w:w="3431" w:type="dxa"/>
          </w:tcPr>
          <w:p w14:paraId="5ABD99A0" w14:textId="63765A7D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Primjer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dobre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prakse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33FA6DDD" w14:textId="2506D2AD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I5,I6</w:t>
            </w:r>
          </w:p>
        </w:tc>
      </w:tr>
      <w:tr w:rsidR="00522C36" w:rsidRPr="00522C36" w14:paraId="19C7BFD1" w14:textId="29558C2E" w:rsidTr="00F36B88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095068B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Ribolovni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 I 7</w:t>
            </w:r>
          </w:p>
        </w:tc>
        <w:tc>
          <w:tcPr>
            <w:tcW w:w="821" w:type="dxa"/>
          </w:tcPr>
          <w:p w14:paraId="7046C37A" w14:textId="638300A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I5,I7,I9</w:t>
            </w:r>
          </w:p>
        </w:tc>
        <w:tc>
          <w:tcPr>
            <w:tcW w:w="3431" w:type="dxa"/>
          </w:tcPr>
          <w:p w14:paraId="35BC7455" w14:textId="4E7A5BA1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Gostujuće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predavanje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14:paraId="51EF92D5" w14:textId="11CCEE4C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I5,I7,I9</w:t>
            </w:r>
          </w:p>
        </w:tc>
      </w:tr>
      <w:tr w:rsidR="00522C36" w:rsidRPr="00522C36" w14:paraId="3E3CFC02" w14:textId="6EE0D236" w:rsidTr="00F36B88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4028CB1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Promatranje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ptica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o stale </w:t>
            </w:r>
            <w:proofErr w:type="spellStart"/>
            <w:r w:rsidRPr="00522C36">
              <w:rPr>
                <w:rFonts w:ascii="Times New Roman" w:hAnsi="Times New Roman"/>
              </w:rPr>
              <w:t>divljači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kao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turistička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aktivnost</w:t>
            </w:r>
            <w:proofErr w:type="spellEnd"/>
            <w:r w:rsidRPr="00522C36">
              <w:rPr>
                <w:rFonts w:ascii="Times New Roman" w:hAnsi="Times New Roman"/>
              </w:rPr>
              <w:t xml:space="preserve"> I 7</w:t>
            </w:r>
          </w:p>
        </w:tc>
        <w:tc>
          <w:tcPr>
            <w:tcW w:w="821" w:type="dxa"/>
          </w:tcPr>
          <w:p w14:paraId="780E1EF7" w14:textId="603B312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I5,I7</w:t>
            </w:r>
          </w:p>
        </w:tc>
        <w:tc>
          <w:tcPr>
            <w:tcW w:w="3431" w:type="dxa"/>
          </w:tcPr>
          <w:p w14:paraId="46E0EEFB" w14:textId="471A10B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Terenska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nastava</w:t>
            </w:r>
            <w:proofErr w:type="spellEnd"/>
          </w:p>
        </w:tc>
        <w:tc>
          <w:tcPr>
            <w:tcW w:w="851" w:type="dxa"/>
          </w:tcPr>
          <w:p w14:paraId="41ED63D8" w14:textId="6EEBC39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I2,I5,I7</w:t>
            </w:r>
          </w:p>
        </w:tc>
      </w:tr>
      <w:tr w:rsidR="00522C36" w:rsidRPr="00522C36" w14:paraId="54D77C65" w14:textId="4B1C239E" w:rsidTr="00F36B88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8047EA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Turistički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vodiči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pratitelji</w:t>
            </w:r>
            <w:proofErr w:type="spellEnd"/>
            <w:r w:rsidRPr="00522C36">
              <w:rPr>
                <w:rFonts w:ascii="Times New Roman" w:hAnsi="Times New Roman"/>
              </w:rPr>
              <w:t xml:space="preserve"> I 7 </w:t>
            </w:r>
          </w:p>
        </w:tc>
        <w:tc>
          <w:tcPr>
            <w:tcW w:w="821" w:type="dxa"/>
          </w:tcPr>
          <w:p w14:paraId="77FB3F29" w14:textId="13CE587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I7</w:t>
            </w:r>
          </w:p>
        </w:tc>
        <w:tc>
          <w:tcPr>
            <w:tcW w:w="3431" w:type="dxa"/>
          </w:tcPr>
          <w:p w14:paraId="5E1B3545" w14:textId="4E01406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Terenska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nastava</w:t>
            </w:r>
            <w:proofErr w:type="spellEnd"/>
          </w:p>
        </w:tc>
        <w:tc>
          <w:tcPr>
            <w:tcW w:w="851" w:type="dxa"/>
          </w:tcPr>
          <w:p w14:paraId="118F4F8D" w14:textId="061AC2D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I2,I5,I7</w:t>
            </w:r>
          </w:p>
        </w:tc>
      </w:tr>
      <w:tr w:rsidR="00522C36" w:rsidRPr="00522C36" w14:paraId="24026CC4" w14:textId="41EB7DF5" w:rsidTr="00F36B88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F7BE78B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Etički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kodeks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vodiča</w:t>
            </w:r>
            <w:proofErr w:type="spellEnd"/>
            <w:r w:rsidRPr="00522C36">
              <w:rPr>
                <w:rFonts w:ascii="Times New Roman" w:hAnsi="Times New Roman"/>
              </w:rPr>
              <w:t xml:space="preserve"> u </w:t>
            </w:r>
            <w:proofErr w:type="spellStart"/>
            <w:r w:rsidRPr="00522C36">
              <w:rPr>
                <w:rFonts w:ascii="Times New Roman" w:hAnsi="Times New Roman"/>
              </w:rPr>
              <w:t>prirodi</w:t>
            </w:r>
            <w:proofErr w:type="spellEnd"/>
            <w:r w:rsidRPr="00522C36">
              <w:rPr>
                <w:rFonts w:ascii="Times New Roman" w:hAnsi="Times New Roman"/>
              </w:rPr>
              <w:t xml:space="preserve"> (</w:t>
            </w:r>
            <w:proofErr w:type="spellStart"/>
            <w:r w:rsidRPr="00522C36">
              <w:rPr>
                <w:rFonts w:ascii="Times New Roman" w:hAnsi="Times New Roman"/>
              </w:rPr>
              <w:t>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pratitelj</w:t>
            </w:r>
            <w:proofErr w:type="spellEnd"/>
            <w:r w:rsidRPr="00522C36">
              <w:rPr>
                <w:rFonts w:ascii="Times New Roman" w:hAnsi="Times New Roman"/>
              </w:rPr>
              <w:t>) I 7</w:t>
            </w:r>
          </w:p>
        </w:tc>
        <w:tc>
          <w:tcPr>
            <w:tcW w:w="821" w:type="dxa"/>
          </w:tcPr>
          <w:p w14:paraId="7942304F" w14:textId="6DFC0D5E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I7</w:t>
            </w:r>
          </w:p>
        </w:tc>
        <w:tc>
          <w:tcPr>
            <w:tcW w:w="3431" w:type="dxa"/>
          </w:tcPr>
          <w:p w14:paraId="5F539184" w14:textId="210FD701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Terenska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nastava</w:t>
            </w:r>
            <w:proofErr w:type="spellEnd"/>
          </w:p>
        </w:tc>
        <w:tc>
          <w:tcPr>
            <w:tcW w:w="851" w:type="dxa"/>
          </w:tcPr>
          <w:p w14:paraId="024C0084" w14:textId="0265DDF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I2,I5,I7</w:t>
            </w:r>
          </w:p>
        </w:tc>
      </w:tr>
      <w:tr w:rsidR="00522C36" w:rsidRPr="00522C36" w14:paraId="161AD308" w14:textId="38BC79A2" w:rsidTr="00F36B88">
        <w:tc>
          <w:tcPr>
            <w:tcW w:w="880" w:type="dxa"/>
            <w:vAlign w:val="center"/>
          </w:tcPr>
          <w:p w14:paraId="0C135FB1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F6EAAB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Zakonska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regulativa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ugostiteljstva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ruralnim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područjima</w:t>
            </w:r>
            <w:proofErr w:type="spellEnd"/>
            <w:r w:rsidRPr="00522C36">
              <w:rPr>
                <w:rFonts w:ascii="Times New Roman" w:hAnsi="Times New Roman"/>
              </w:rPr>
              <w:t xml:space="preserve"> I8</w:t>
            </w:r>
          </w:p>
        </w:tc>
        <w:tc>
          <w:tcPr>
            <w:tcW w:w="821" w:type="dxa"/>
          </w:tcPr>
          <w:p w14:paraId="0435EB1E" w14:textId="1961A7B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I8</w:t>
            </w:r>
          </w:p>
        </w:tc>
        <w:tc>
          <w:tcPr>
            <w:tcW w:w="3431" w:type="dxa"/>
          </w:tcPr>
          <w:p w14:paraId="7455AEAB" w14:textId="77B80E5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Prezentacija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praktičnih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radova</w:t>
            </w:r>
            <w:proofErr w:type="spellEnd"/>
          </w:p>
        </w:tc>
        <w:tc>
          <w:tcPr>
            <w:tcW w:w="851" w:type="dxa"/>
          </w:tcPr>
          <w:p w14:paraId="3192FFBD" w14:textId="7617471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I1-I10</w:t>
            </w:r>
          </w:p>
        </w:tc>
      </w:tr>
      <w:tr w:rsidR="00522C36" w:rsidRPr="00522C36" w14:paraId="13FFF96E" w14:textId="6F69D5DE" w:rsidTr="00F36B88">
        <w:tc>
          <w:tcPr>
            <w:tcW w:w="880" w:type="dxa"/>
            <w:vAlign w:val="center"/>
          </w:tcPr>
          <w:p w14:paraId="1E1E8598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3982BE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Lovno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turističke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agencije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digitalni</w:t>
            </w:r>
            <w:proofErr w:type="spellEnd"/>
            <w:r w:rsidRPr="00522C36">
              <w:rPr>
                <w:rFonts w:ascii="Times New Roman" w:hAnsi="Times New Roman"/>
              </w:rPr>
              <w:t xml:space="preserve"> marketing I 8</w:t>
            </w:r>
          </w:p>
        </w:tc>
        <w:tc>
          <w:tcPr>
            <w:tcW w:w="821" w:type="dxa"/>
          </w:tcPr>
          <w:p w14:paraId="7194CAC8" w14:textId="2D3E5BB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I8,I9</w:t>
            </w:r>
          </w:p>
        </w:tc>
        <w:tc>
          <w:tcPr>
            <w:tcW w:w="3431" w:type="dxa"/>
          </w:tcPr>
          <w:p w14:paraId="23B5E431" w14:textId="6B0A01CE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Prezentacija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praktičnih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radova</w:t>
            </w:r>
            <w:proofErr w:type="spellEnd"/>
          </w:p>
        </w:tc>
        <w:tc>
          <w:tcPr>
            <w:tcW w:w="851" w:type="dxa"/>
          </w:tcPr>
          <w:p w14:paraId="4A3E882E" w14:textId="1CD43D0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I1-I10</w:t>
            </w:r>
          </w:p>
        </w:tc>
      </w:tr>
      <w:tr w:rsidR="00522C36" w:rsidRPr="00522C36" w14:paraId="24B4C472" w14:textId="5BFB2127" w:rsidTr="00F36B88">
        <w:tc>
          <w:tcPr>
            <w:tcW w:w="880" w:type="dxa"/>
            <w:vAlign w:val="center"/>
          </w:tcPr>
          <w:p w14:paraId="5E10AB54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3FD9660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Brendiranje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komunikacija</w:t>
            </w:r>
            <w:proofErr w:type="spellEnd"/>
            <w:r w:rsidRPr="00522C36">
              <w:rPr>
                <w:rFonts w:ascii="Times New Roman" w:hAnsi="Times New Roman"/>
              </w:rPr>
              <w:t xml:space="preserve">- </w:t>
            </w:r>
            <w:proofErr w:type="spellStart"/>
            <w:r w:rsidRPr="00522C36">
              <w:rPr>
                <w:rFonts w:ascii="Times New Roman" w:hAnsi="Times New Roman"/>
              </w:rPr>
              <w:t>interpretacija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prirodne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kulturne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baštine</w:t>
            </w:r>
            <w:proofErr w:type="spellEnd"/>
            <w:r w:rsidRPr="00522C36">
              <w:rPr>
                <w:rFonts w:ascii="Times New Roman" w:hAnsi="Times New Roman"/>
              </w:rPr>
              <w:t xml:space="preserve"> Storytelling</w:t>
            </w:r>
          </w:p>
        </w:tc>
        <w:tc>
          <w:tcPr>
            <w:tcW w:w="821" w:type="dxa"/>
          </w:tcPr>
          <w:p w14:paraId="1807363D" w14:textId="487181C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I9,I10</w:t>
            </w:r>
          </w:p>
        </w:tc>
        <w:tc>
          <w:tcPr>
            <w:tcW w:w="3431" w:type="dxa"/>
          </w:tcPr>
          <w:p w14:paraId="7B2A66C0" w14:textId="79F427A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Prezentacija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praktičnih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radova</w:t>
            </w:r>
            <w:proofErr w:type="spellEnd"/>
          </w:p>
        </w:tc>
        <w:tc>
          <w:tcPr>
            <w:tcW w:w="851" w:type="dxa"/>
          </w:tcPr>
          <w:p w14:paraId="4C33CA35" w14:textId="03915CC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I1-I10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1F9ED20" w14:textId="6440173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Obvez</w:t>
            </w:r>
            <w:r w:rsidRPr="00522C36">
              <w:rPr>
                <w:rFonts w:ascii="Cambria" w:hAnsi="Cambria" w:cs="Calibri"/>
                <w:sz w:val="20"/>
                <w:lang w:val="hr-HR"/>
              </w:rPr>
              <w:t>na:</w:t>
            </w:r>
          </w:p>
          <w:p w14:paraId="3C0AA79D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22C36">
              <w:rPr>
                <w:rFonts w:ascii="Cambria" w:hAnsi="Cambria" w:cs="Calibri"/>
                <w:sz w:val="20"/>
                <w:lang w:val="hr-HR"/>
              </w:rPr>
              <w:t>Tubić</w:t>
            </w:r>
            <w:proofErr w:type="spellEnd"/>
            <w:r w:rsidRPr="00522C36">
              <w:rPr>
                <w:rFonts w:ascii="Cambria" w:hAnsi="Cambria" w:cs="Calibri"/>
                <w:sz w:val="20"/>
                <w:lang w:val="hr-HR"/>
              </w:rPr>
              <w:t>, Dejan</w:t>
            </w:r>
          </w:p>
          <w:p w14:paraId="7FCCF458" w14:textId="09C75CF2" w:rsid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Ruralni turizam: od teorije do empirije., Virovitica: Visoka škola Virovitica, 2019</w:t>
            </w:r>
          </w:p>
          <w:p w14:paraId="404559B9" w14:textId="318132FF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Bačac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654238">
              <w:rPr>
                <w:rFonts w:ascii="Cambria" w:hAnsi="Cambria" w:cs="Calibri"/>
                <w:sz w:val="20"/>
                <w:lang w:val="hr-HR"/>
              </w:rPr>
              <w:t xml:space="preserve">R. (2011)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Priručnik za bavljenje seoskim turizmom, </w:t>
            </w:r>
            <w:r w:rsidRPr="00522C36">
              <w:rPr>
                <w:rFonts w:ascii="Cambria" w:hAnsi="Cambria" w:cs="Calibri"/>
                <w:sz w:val="20"/>
                <w:lang w:val="hr-HR"/>
              </w:rPr>
              <w:t>Ministarstvo turizma Republike Hrvatske</w:t>
            </w:r>
          </w:p>
          <w:p w14:paraId="74C6CAA7" w14:textId="77777777" w:rsidR="00522C36" w:rsidRPr="00522C36" w:rsidRDefault="00522C36" w:rsidP="00522C36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Dodatna literatura:</w:t>
            </w:r>
          </w:p>
          <w:p w14:paraId="09595E16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 xml:space="preserve">„Upravljanja i zaštita karlovačkih rijeka“-  „Karlovačke rijeke – upravljanje i zaštita. Lokalna </w:t>
            </w:r>
            <w:proofErr w:type="spellStart"/>
            <w:r w:rsidRPr="00522C36">
              <w:rPr>
                <w:rFonts w:ascii="Cambria" w:hAnsi="Cambria" w:cs="Calibri"/>
                <w:sz w:val="20"/>
                <w:lang w:val="hr-HR"/>
              </w:rPr>
              <w:t>agenda</w:t>
            </w:r>
            <w:proofErr w:type="spellEnd"/>
            <w:r w:rsidRPr="00522C36">
              <w:rPr>
                <w:rFonts w:ascii="Cambria" w:hAnsi="Cambria" w:cs="Calibri"/>
                <w:sz w:val="20"/>
                <w:lang w:val="hr-HR"/>
              </w:rPr>
              <w:t xml:space="preserve"> za karlovačke rijeke za razdoblje od 2012. do  2017.Eko-Pan, Karlovac, 2011.</w:t>
            </w:r>
          </w:p>
          <w:p w14:paraId="447B1762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CEETO – Ekoturizam Srednje Europe: alati za zaštitu prirode Priručnik o uspješnim  i inovativnim praksama za održivi turizam u zaštićenim područjima, 2018.</w:t>
            </w:r>
          </w:p>
          <w:p w14:paraId="413CD694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Plan upravljanja zaštićenim područjem</w:t>
            </w:r>
          </w:p>
          <w:p w14:paraId="1D934444" w14:textId="5600CCA6" w:rsidR="008D0BF3" w:rsidRPr="008D0BF3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Relevantni stručni i znanstveni članci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522C36" w:rsidRDefault="00522C36">
      <w:r>
        <w:separator/>
      </w:r>
    </w:p>
  </w:endnote>
  <w:endnote w:type="continuationSeparator" w:id="0">
    <w:p w14:paraId="128CD1FA" w14:textId="77777777" w:rsidR="00522C36" w:rsidRDefault="0052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522C36" w:rsidRDefault="0052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522C36" w:rsidRPr="00B804ED" w:rsidRDefault="00522C36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FA26281" w:rsidR="00522C36" w:rsidRPr="00B966F0" w:rsidRDefault="00522C36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11908">
      <w:rPr>
        <w:noProof/>
        <w:sz w:val="12"/>
        <w:lang w:val="hr-HR"/>
      </w:rPr>
      <w:t>19.10.2023.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11908">
      <w:rPr>
        <w:noProof/>
        <w:sz w:val="12"/>
      </w:rPr>
      <w:t>1:20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 Obrazac Syllabus predmeta_hr._izmj.2.docx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522C36" w:rsidRDefault="00522C36">
      <w:r>
        <w:separator/>
      </w:r>
    </w:p>
  </w:footnote>
  <w:footnote w:type="continuationSeparator" w:id="0">
    <w:p w14:paraId="7636E327" w14:textId="77777777" w:rsidR="00522C36" w:rsidRDefault="0052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522C36" w:rsidRDefault="00522C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522C36" w:rsidRDefault="00522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522C36" w:rsidRDefault="00522C36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522C36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522C36" w:rsidRDefault="00522C36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522C36" w:rsidRDefault="00522C36">
          <w:pPr>
            <w:pStyle w:val="Heading4"/>
          </w:pPr>
        </w:p>
      </w:tc>
    </w:tr>
    <w:tr w:rsidR="00522C36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522C36" w:rsidRDefault="00522C36">
          <w:pPr>
            <w:pStyle w:val="Heading1"/>
            <w:rPr>
              <w:color w:val="808080"/>
              <w:sz w:val="16"/>
            </w:rPr>
          </w:pPr>
        </w:p>
        <w:p w14:paraId="39AF99FC" w14:textId="094026F3" w:rsidR="00522C36" w:rsidRDefault="00522C36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522C36" w:rsidRPr="001810C2" w:rsidRDefault="00522C36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522C36" w:rsidRDefault="00522C36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522C36" w:rsidRDefault="00522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744B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2C36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5423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25F3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11908"/>
    <w:rsid w:val="00A27E67"/>
    <w:rsid w:val="00A34072"/>
    <w:rsid w:val="00A370CB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705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36B88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6727-9C4A-4D46-A38E-8F87F07C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952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Draženka Birkić</cp:lastModifiedBy>
  <cp:revision>5</cp:revision>
  <cp:lastPrinted>2023-10-19T10:48:00Z</cp:lastPrinted>
  <dcterms:created xsi:type="dcterms:W3CDTF">2023-09-27T08:38:00Z</dcterms:created>
  <dcterms:modified xsi:type="dcterms:W3CDTF">2023-10-19T11:20:00Z</dcterms:modified>
</cp:coreProperties>
</file>