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3BAC60D0" w:rsidR="00B3767F" w:rsidRPr="008319F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Uzgoj sitne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29B0215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191846</w:t>
            </w:r>
            <w:r w:rsidR="004736BC">
              <w:rPr>
                <w:rFonts w:ascii="Times New Roman" w:hAnsi="Times New Roman"/>
                <w:sz w:val="20"/>
              </w:rPr>
              <w:t>/38230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4AF37D36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01DC7D5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08350CF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0A2DA056" w:rsidR="00CD26C5" w:rsidRPr="001E488F" w:rsidRDefault="00795DC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A0C9B">
              <w:rPr>
                <w:rFonts w:ascii="Cambria" w:hAnsi="Cambria" w:cs="Arial"/>
                <w:sz w:val="20"/>
              </w:rPr>
              <w:t>Programom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predmeta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student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usvaja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praktična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znanja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vještine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potrebne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za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racionalno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gospodarenje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sitnom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divljači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lovištu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,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uzgoj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sitne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divljači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uzgajalištima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te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njeno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ispuštanje</w:t>
            </w:r>
            <w:proofErr w:type="spellEnd"/>
            <w:r w:rsidRPr="002A0C9B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2A0C9B">
              <w:rPr>
                <w:rFonts w:ascii="Cambria" w:hAnsi="Cambria" w:cs="Arial"/>
                <w:sz w:val="20"/>
              </w:rPr>
              <w:t>lovišta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64056E1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4736BC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(redovni/izvanredni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4F36FC2E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43B3E51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4736BC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C169F72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784D959A" w14:textId="598B6024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5F4DCE24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vAlign w:val="center"/>
          </w:tcPr>
          <w:p w14:paraId="3F7964EF" w14:textId="2A3F6568" w:rsidR="008319FF" w:rsidRPr="00205AA7" w:rsidRDefault="00795DC7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</w:t>
            </w:r>
            <w:r w:rsidR="004736BC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FF18D5C" w:rsidR="008319FF" w:rsidRPr="00205AA7" w:rsidRDefault="00795DC7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  <w:r w:rsidR="008319FF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0D1496AC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nastavi-80 %</w:t>
            </w:r>
            <w:r w:rsidR="004736BC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9"/>
        <w:gridCol w:w="2211"/>
        <w:gridCol w:w="1034"/>
        <w:gridCol w:w="598"/>
        <w:gridCol w:w="598"/>
        <w:gridCol w:w="674"/>
        <w:gridCol w:w="598"/>
        <w:gridCol w:w="1029"/>
        <w:gridCol w:w="810"/>
        <w:gridCol w:w="1400"/>
      </w:tblGrid>
      <w:tr w:rsidR="008D20CF" w:rsidRPr="00205AA7" w14:paraId="001676D0" w14:textId="77777777" w:rsidTr="00795DC7">
        <w:tc>
          <w:tcPr>
            <w:tcW w:w="304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34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29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0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795DC7" w:rsidRPr="00205AA7" w14:paraId="20F0EDC8" w14:textId="77777777" w:rsidTr="00795DC7">
        <w:tc>
          <w:tcPr>
            <w:tcW w:w="829" w:type="dxa"/>
            <w:shd w:val="pct10" w:color="auto" w:fill="auto"/>
            <w:vAlign w:val="center"/>
          </w:tcPr>
          <w:p w14:paraId="78D8CA26" w14:textId="6171570F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11" w:type="dxa"/>
          </w:tcPr>
          <w:p w14:paraId="346AFFF9" w14:textId="282178F7" w:rsidR="00795DC7" w:rsidRPr="00795DC7" w:rsidRDefault="00795DC7" w:rsidP="00795DC7">
            <w:pPr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pisati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status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populacije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uvjete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34" w:type="dxa"/>
            <w:vAlign w:val="center"/>
          </w:tcPr>
          <w:p w14:paraId="09EAA5F6" w14:textId="775EAFDA" w:rsidR="00795DC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2975CA59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FDE956D" w14:textId="3CA50D98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3EB29036" w14:textId="5AEDE935" w:rsidR="00795DC7" w:rsidRPr="00205AA7" w:rsidRDefault="004736BC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795DC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F47E800" w14:textId="77A6B3DC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491760FF" w14:textId="4C5764E4" w:rsidR="00795DC7" w:rsidRPr="00FD6769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205AA7" w14:paraId="20B53C2F" w14:textId="77777777" w:rsidTr="00795DC7">
        <w:tc>
          <w:tcPr>
            <w:tcW w:w="829" w:type="dxa"/>
            <w:shd w:val="pct10" w:color="auto" w:fill="auto"/>
            <w:vAlign w:val="center"/>
          </w:tcPr>
          <w:p w14:paraId="55DECEA6" w14:textId="49E650FE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11" w:type="dxa"/>
          </w:tcPr>
          <w:p w14:paraId="2EB372AA" w14:textId="7619DE88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874803077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drediti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opulacijske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elemente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odstrijel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ermEnd w:id="1874803077"/>
          </w:p>
        </w:tc>
        <w:tc>
          <w:tcPr>
            <w:tcW w:w="1034" w:type="dxa"/>
            <w:vAlign w:val="center"/>
          </w:tcPr>
          <w:p w14:paraId="5FAA8A99" w14:textId="359A913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2C93F6AF" w14:textId="39C8905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0B8EC552" w14:textId="3037696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089BFE5D" w14:textId="1ADA1EBE" w:rsidR="00795DC7" w:rsidRPr="00205AA7" w:rsidRDefault="004736BC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  <w:r w:rsidR="00795DC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F00E13" w14:textId="024FE87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F349E98" w14:textId="4E94FB89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205AA7" w14:paraId="36E14D1E" w14:textId="77777777" w:rsidTr="00795DC7">
        <w:tc>
          <w:tcPr>
            <w:tcW w:w="829" w:type="dxa"/>
            <w:shd w:val="pct10" w:color="auto" w:fill="auto"/>
            <w:vAlign w:val="center"/>
          </w:tcPr>
          <w:p w14:paraId="63D2A06D" w14:textId="48C10CC3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11" w:type="dxa"/>
          </w:tcPr>
          <w:p w14:paraId="5B0078CE" w14:textId="1457CDC2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</w:t>
            </w:r>
            <w:r w:rsidRPr="000A25EC">
              <w:rPr>
                <w:rFonts w:ascii="Times New Roman" w:hAnsi="Times New Roman"/>
                <w:sz w:val="20"/>
              </w:rPr>
              <w:t>nalizirati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biološki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potencijal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lovišta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22616F22" w14:textId="5B34E578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4736BC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598" w:type="dxa"/>
            <w:vAlign w:val="center"/>
          </w:tcPr>
          <w:p w14:paraId="0EF136A8" w14:textId="2BD803C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348BCE8F" w14:textId="7134FE44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0CFD72" w14:textId="70CB6BCE" w:rsidR="00795DC7" w:rsidRPr="00205AA7" w:rsidRDefault="004736BC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795DC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5CEB387" w14:textId="595748C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72801638" w14:textId="048FA54E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205AA7" w14:paraId="396AE6E9" w14:textId="77777777" w:rsidTr="00795DC7">
        <w:tc>
          <w:tcPr>
            <w:tcW w:w="829" w:type="dxa"/>
            <w:shd w:val="pct10" w:color="auto" w:fill="auto"/>
            <w:vAlign w:val="center"/>
          </w:tcPr>
          <w:p w14:paraId="7C584B97" w14:textId="5008AC36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11" w:type="dxa"/>
          </w:tcPr>
          <w:p w14:paraId="4F8D5DA2" w14:textId="0E412DAC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495891881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poboljšanja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kvalitete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eventualni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utjecaj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stanište</w:t>
            </w:r>
            <w:permEnd w:id="1495891881"/>
            <w:proofErr w:type="spellEnd"/>
          </w:p>
        </w:tc>
        <w:tc>
          <w:tcPr>
            <w:tcW w:w="1034" w:type="dxa"/>
            <w:vAlign w:val="center"/>
          </w:tcPr>
          <w:p w14:paraId="6258DBEF" w14:textId="0EBE1408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 w:rsidR="004736BC"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598" w:type="dxa"/>
            <w:vAlign w:val="center"/>
          </w:tcPr>
          <w:p w14:paraId="05FA583D" w14:textId="1915755C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BED18BD" w14:textId="2E77F819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6FE49AB" w14:textId="138E14CA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4736BC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4A3B3F08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1DAFEBA" w14:textId="5DEDE54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205AA7" w14:paraId="3902A62A" w14:textId="77777777" w:rsidTr="00795DC7">
        <w:tc>
          <w:tcPr>
            <w:tcW w:w="829" w:type="dxa"/>
            <w:shd w:val="pct10" w:color="auto" w:fill="auto"/>
            <w:vAlign w:val="center"/>
          </w:tcPr>
          <w:p w14:paraId="55293B1B" w14:textId="217E59D5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11" w:type="dxa"/>
          </w:tcPr>
          <w:p w14:paraId="333E63A0" w14:textId="1BBD56C1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422802126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bjasniti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intenzivan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ermEnd w:id="422802126"/>
          </w:p>
        </w:tc>
        <w:tc>
          <w:tcPr>
            <w:tcW w:w="1034" w:type="dxa"/>
            <w:vAlign w:val="center"/>
          </w:tcPr>
          <w:p w14:paraId="29CD5912" w14:textId="5C72120D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45DECE59" w14:textId="67440743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0BA0ECE" w14:textId="5290D080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0E9FB74" w14:textId="4FD88E18" w:rsidR="00795DC7" w:rsidRPr="00205AA7" w:rsidRDefault="004736BC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795DC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462515B" w14:textId="1DBC8C4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5CD6D6FE" w14:textId="655E37D6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630907" w14:paraId="20FBBB0F" w14:textId="77777777" w:rsidTr="00795DC7">
        <w:tc>
          <w:tcPr>
            <w:tcW w:w="829" w:type="dxa"/>
            <w:shd w:val="pct10" w:color="auto" w:fill="auto"/>
            <w:vAlign w:val="center"/>
          </w:tcPr>
          <w:p w14:paraId="4AC64813" w14:textId="1463EE5F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11" w:type="dxa"/>
          </w:tcPr>
          <w:p w14:paraId="169B3B8B" w14:textId="18E6770E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Primjeniti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optimalnu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metodologiju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ispuštanja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lovište</w:t>
            </w:r>
            <w:proofErr w:type="spellEnd"/>
          </w:p>
        </w:tc>
        <w:tc>
          <w:tcPr>
            <w:tcW w:w="1034" w:type="dxa"/>
            <w:vAlign w:val="center"/>
          </w:tcPr>
          <w:p w14:paraId="33C7DBF1" w14:textId="28878FEE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6357F48E" w14:textId="77777777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5A13C745" w14:textId="64F0A71A" w:rsidR="00795DC7" w:rsidRPr="00630907" w:rsidRDefault="004736BC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bookmarkStart w:id="0" w:name="_GoBack"/>
            <w:bookmarkEnd w:id="0"/>
            <w:r w:rsidR="00795DC7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3D08FC3" w14:textId="0E78E369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0" w:type="dxa"/>
            <w:vAlign w:val="center"/>
          </w:tcPr>
          <w:p w14:paraId="332802AF" w14:textId="4EB8E160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795DC7" w:rsidRPr="00205AA7" w14:paraId="6CF15AC8" w14:textId="77777777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6D578312" w14:textId="3B066F7B" w:rsidR="00795DC7" w:rsidRPr="00205AA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034" w:type="dxa"/>
            <w:vAlign w:val="center"/>
          </w:tcPr>
          <w:p w14:paraId="5A84337C" w14:textId="64FCA143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5E9A1849" w14:textId="27D36961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7CCF9289" w14:textId="5491CFB3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205AA7" w14:paraId="0DDF5E24" w14:textId="5CC3A944" w:rsidTr="00795DC7">
        <w:trPr>
          <w:gridAfter w:val="1"/>
          <w:wAfter w:w="1400" w:type="dxa"/>
        </w:trPr>
        <w:tc>
          <w:tcPr>
            <w:tcW w:w="3040" w:type="dxa"/>
            <w:gridSpan w:val="2"/>
            <w:shd w:val="pct10" w:color="auto" w:fill="auto"/>
            <w:vAlign w:val="center"/>
          </w:tcPr>
          <w:p w14:paraId="7379F503" w14:textId="11C13A88" w:rsidR="00795DC7" w:rsidRPr="0088777F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34" w:type="dxa"/>
            <w:vAlign w:val="center"/>
          </w:tcPr>
          <w:p w14:paraId="37E7DE8D" w14:textId="3BCB335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4" w:type="dxa"/>
            <w:vAlign w:val="center"/>
          </w:tcPr>
          <w:p w14:paraId="469644EF" w14:textId="2CD68F3C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29" w:type="dxa"/>
            <w:vAlign w:val="center"/>
          </w:tcPr>
          <w:p w14:paraId="18A457DF" w14:textId="5A05B305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795DC7" w:rsidRPr="00205AA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795DC7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5E20A6F6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pisati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status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populacije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uvjete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gospodarenja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15" w:type="dxa"/>
            <w:vAlign w:val="center"/>
          </w:tcPr>
          <w:p w14:paraId="47C8C6A8" w14:textId="5EEBB5D8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2FC5C8BA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7E98BB96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41C54B1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033119153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drediti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osnovne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opulacijske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elemente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odstrijel</w:t>
            </w:r>
            <w:proofErr w:type="spellEnd"/>
            <w:r w:rsidRPr="009136F8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ermEnd w:id="1033119153"/>
          </w:p>
        </w:tc>
        <w:tc>
          <w:tcPr>
            <w:tcW w:w="1615" w:type="dxa"/>
            <w:vAlign w:val="center"/>
          </w:tcPr>
          <w:p w14:paraId="1A82674F" w14:textId="4D2FA998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388A00E3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2150E80C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DE9C772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</w:t>
            </w:r>
            <w:r w:rsidRPr="000A25EC">
              <w:rPr>
                <w:rFonts w:ascii="Times New Roman" w:hAnsi="Times New Roman"/>
                <w:sz w:val="20"/>
              </w:rPr>
              <w:t>nalizirati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biološki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potencijal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lovišta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6682D20" w14:textId="4867B1F1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D224BCF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37C31533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07AD2A4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1869163668" w:edGrp="everyone"/>
            <w:proofErr w:type="spellStart"/>
            <w:r>
              <w:rPr>
                <w:rFonts w:ascii="Times New Roman" w:hAnsi="Times New Roman"/>
                <w:sz w:val="20"/>
              </w:rPr>
              <w:t>Opisati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poboljšanja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kvalitete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staništa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eventualni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utjecaj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divljači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stanište</w:t>
            </w:r>
            <w:permEnd w:id="1869163668"/>
            <w:proofErr w:type="spellEnd"/>
          </w:p>
        </w:tc>
        <w:tc>
          <w:tcPr>
            <w:tcW w:w="1615" w:type="dxa"/>
            <w:vAlign w:val="center"/>
          </w:tcPr>
          <w:p w14:paraId="19F764F7" w14:textId="5A7758C7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2F95A5B5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1B02DB4F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21F95E5E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ermStart w:id="904540911" w:edGrp="everyone"/>
            <w:proofErr w:type="spellStart"/>
            <w:r>
              <w:rPr>
                <w:rFonts w:ascii="Times New Roman" w:hAnsi="Times New Roman"/>
                <w:sz w:val="20"/>
              </w:rPr>
              <w:t>O</w:t>
            </w:r>
            <w:r w:rsidRPr="000A25EC">
              <w:rPr>
                <w:rFonts w:ascii="Times New Roman" w:hAnsi="Times New Roman"/>
                <w:sz w:val="20"/>
              </w:rPr>
              <w:t>bjasniti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intenzivan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ermEnd w:id="904540911"/>
          </w:p>
        </w:tc>
        <w:tc>
          <w:tcPr>
            <w:tcW w:w="1615" w:type="dxa"/>
            <w:vAlign w:val="center"/>
          </w:tcPr>
          <w:p w14:paraId="732557C7" w14:textId="1A293187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395DD153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F34295A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6A604E7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Primjeniti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optimalnu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metodologiju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ispuštanja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0A25EC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0A25EC">
              <w:rPr>
                <w:rFonts w:ascii="Times New Roman" w:hAnsi="Times New Roman"/>
                <w:sz w:val="20"/>
              </w:rPr>
              <w:t>lovište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611C7B24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CACF99C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32F08DDF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795DC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795DC7" w:rsidRPr="0063090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795DC7" w:rsidRPr="00630907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795DC7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6F22C97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Uvod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predmet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, status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populacije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proofErr w:type="gramStart"/>
            <w:r w:rsidRPr="00795DC7">
              <w:rPr>
                <w:rFonts w:ascii="Cambria" w:hAnsi="Cambria"/>
                <w:bCs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divljači</w:t>
            </w:r>
            <w:proofErr w:type="spellEnd"/>
            <w:proofErr w:type="gramEnd"/>
            <w:r w:rsidRPr="00795DC7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Europi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E104CB0" w14:textId="175ACE1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73DF80D3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Analiza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staništa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01DDB3DE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795DC7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29A3EB2E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Uvjeti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gospodarenja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mjere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zaštite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-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promjene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unutar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staništa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A141DB0" w14:textId="12A9FB4D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1168DC35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Mjere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zaštite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prilikom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poljoprivrednih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aktivnosti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A105AE0" w14:textId="43E6E5D9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795DC7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68FF8F8D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Utjecaj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prometa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klimatskih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čimbenika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97CF564" w14:textId="1E1A8627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3F05A1F9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Mjere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zaštite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sz w:val="20"/>
              </w:rPr>
              <w:t>prometu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2A024AA" w14:textId="0A8595A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795DC7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51B5588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Utjecaj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bolesti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grabežljivaca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32ACB86B" w14:textId="19A322C3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3AF90297" w14:textId="470A2340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Mjete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zaštite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od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bolesti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grabežljivaca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D92B730" w14:textId="45C1954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795DC7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25EC70AA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Određivanje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osnovnih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populacijskih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elemenata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određivanje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brojnosti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veličine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populacije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1DABE7B" w14:textId="0DA47462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16824AEF" w14:textId="38EFF07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Utvrđivanje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brojnosti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veličine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populacije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7BC1754F" w14:textId="7A1A64C2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795DC7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0880124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Određivanje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dobne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,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spolne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strukture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prirasta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035F0B7" w14:textId="7911847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5E0AF3C" w14:textId="62DDEDA3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Određivanje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dobi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spola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B2B1714" w14:textId="6198567E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795DC7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7F63CD01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Planiranje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odstrijela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BBFA678" w14:textId="0A9B3FE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1D9F2256" w14:textId="4BBD865C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Određivanje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prirasta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A9EC1AF" w14:textId="47A0B2C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795DC7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7B14A3A7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Uređivanje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proofErr w:type="gramStart"/>
            <w:r w:rsidRPr="00795DC7">
              <w:rPr>
                <w:rFonts w:ascii="Cambria" w:hAnsi="Cambria"/>
                <w:bCs/>
                <w:sz w:val="20"/>
              </w:rPr>
              <w:t>lovišta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 -</w:t>
            </w:r>
            <w:proofErr w:type="gramEnd"/>
            <w:r w:rsidRPr="00795DC7">
              <w:rPr>
                <w:rFonts w:ascii="Cambria" w:hAnsi="Cambria"/>
                <w:bCs/>
                <w:sz w:val="20"/>
              </w:rPr>
              <w:t xml:space="preserve"> LPP,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bonitiranje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65894A4" w14:textId="6D9CE57A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5ABD99A0" w14:textId="6F620CC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Procjena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biološkog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potencijala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lovišta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3FA6DDD" w14:textId="6D52C7D0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795DC7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5EADA0C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Poboljšanje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kvalitete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staništa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zimska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prihrana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046C37A" w14:textId="307F54B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35BC7455" w14:textId="248B580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Uređivanje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prirodnih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remiza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planiranje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umjetnih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1EF92D5" w14:textId="26111D91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795DC7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2D05AF11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Sprečavanje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šteta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od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80E1EF7" w14:textId="5B3CF630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46E0EEFB" w14:textId="0E2D485C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Procjena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šteta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od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</w:p>
        </w:tc>
        <w:tc>
          <w:tcPr>
            <w:tcW w:w="851" w:type="dxa"/>
          </w:tcPr>
          <w:p w14:paraId="41ED63D8" w14:textId="0192E0AF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795DC7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CDE9FCE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Intenzivan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uzgoj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zečeva</w:t>
            </w:r>
            <w:proofErr w:type="spellEnd"/>
          </w:p>
        </w:tc>
        <w:tc>
          <w:tcPr>
            <w:tcW w:w="850" w:type="dxa"/>
          </w:tcPr>
          <w:p w14:paraId="77FB3F29" w14:textId="4CBD7BEF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0FE4B425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Posjet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uzgajalištu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zečeva</w:t>
            </w:r>
            <w:proofErr w:type="spellEnd"/>
          </w:p>
        </w:tc>
        <w:tc>
          <w:tcPr>
            <w:tcW w:w="851" w:type="dxa"/>
          </w:tcPr>
          <w:p w14:paraId="118F4F8D" w14:textId="40214AB5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795DC7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51B6C8CA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Intenzivan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uzgoj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pernate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942304F" w14:textId="1C485A4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45154792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Posjet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uzgajalištu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pernate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24C0084" w14:textId="634187A7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795DC7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3547C791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Hvatanje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transport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435EB1E" w14:textId="1EBB9F66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7455AEAB" w14:textId="6ED6D6F7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Hvatanje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sitne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sz w:val="20"/>
              </w:rPr>
              <w:t>uzgajalištu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lovištu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3192FFBD" w14:textId="63FE04C2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795DC7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626AB998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Tehnologija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ispuštanja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zečeva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lovište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194CAC8" w14:textId="58918BC2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23B5E431" w14:textId="31F3282E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Ispuštanje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zečeva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–</w:t>
            </w:r>
            <w:proofErr w:type="spellStart"/>
            <w:r w:rsidRPr="00795DC7">
              <w:rPr>
                <w:rFonts w:ascii="Cambria" w:hAnsi="Cambria"/>
                <w:sz w:val="20"/>
              </w:rPr>
              <w:t>prihvatilišta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A3E882E" w14:textId="7361C77D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795DC7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795DC7" w:rsidRPr="001E488F" w:rsidRDefault="00795DC7" w:rsidP="00795D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6660472A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bCs/>
                <w:sz w:val="20"/>
              </w:rPr>
              <w:t>Tehnologija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ispuštanja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pernate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u </w:t>
            </w:r>
            <w:proofErr w:type="spellStart"/>
            <w:r w:rsidRPr="00795DC7">
              <w:rPr>
                <w:rFonts w:ascii="Cambria" w:hAnsi="Cambria"/>
                <w:bCs/>
                <w:sz w:val="20"/>
              </w:rPr>
              <w:t>lovište</w:t>
            </w:r>
            <w:proofErr w:type="spellEnd"/>
            <w:r w:rsidRPr="00795DC7">
              <w:rPr>
                <w:rFonts w:ascii="Cambria" w:hAnsi="Cambria"/>
                <w:bCs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807363D" w14:textId="0CEDE6A4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2AB47ABC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795DC7">
              <w:rPr>
                <w:rFonts w:ascii="Cambria" w:hAnsi="Cambria"/>
                <w:sz w:val="20"/>
              </w:rPr>
              <w:t>Ispuštanje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pernate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95DC7">
              <w:rPr>
                <w:rFonts w:ascii="Cambria" w:hAnsi="Cambria"/>
                <w:sz w:val="20"/>
              </w:rPr>
              <w:t>divljači</w:t>
            </w:r>
            <w:proofErr w:type="spellEnd"/>
            <w:r w:rsidRPr="00795DC7">
              <w:rPr>
                <w:rFonts w:ascii="Cambria" w:hAnsi="Cambria"/>
                <w:sz w:val="20"/>
              </w:rPr>
              <w:t xml:space="preserve"> –</w:t>
            </w:r>
            <w:proofErr w:type="spellStart"/>
            <w:r w:rsidRPr="00795DC7">
              <w:rPr>
                <w:rFonts w:ascii="Cambria" w:hAnsi="Cambria"/>
                <w:sz w:val="20"/>
              </w:rPr>
              <w:t>prihvatilišta</w:t>
            </w:r>
            <w:proofErr w:type="spellEnd"/>
          </w:p>
        </w:tc>
        <w:tc>
          <w:tcPr>
            <w:tcW w:w="851" w:type="dxa"/>
          </w:tcPr>
          <w:p w14:paraId="4C33CA35" w14:textId="3FEE130D" w:rsidR="00795DC7" w:rsidRPr="00795DC7" w:rsidRDefault="00795DC7" w:rsidP="00795D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95DC7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B8AA018" w14:textId="6B173E6A" w:rsidR="00795DC7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318457176" w:edGrp="everyone"/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O</w:t>
            </w:r>
            <w:r>
              <w:rPr>
                <w:rFonts w:ascii="Times New Roman" w:hAnsi="Times New Roman"/>
                <w:sz w:val="20"/>
                <w:u w:val="single"/>
              </w:rPr>
              <w:t>snovna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ermEnd w:id="318457176"/>
          <w:p w14:paraId="402C9BED" w14:textId="77777777" w:rsidR="00795DC7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Pintur, K. (2010): </w:t>
            </w:r>
            <w:proofErr w:type="spellStart"/>
            <w:r>
              <w:rPr>
                <w:rFonts w:ascii="Times New Roman" w:hAnsi="Times New Roman"/>
                <w:sz w:val="20"/>
              </w:rPr>
              <w:t>Uzgoj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sitne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divljači.Veleučilište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</w:rPr>
              <w:t>Karlovcu</w:t>
            </w:r>
            <w:proofErr w:type="spellEnd"/>
            <w:r>
              <w:rPr>
                <w:rFonts w:ascii="Times New Roman" w:hAnsi="Times New Roman"/>
                <w:sz w:val="20"/>
              </w:rPr>
              <w:t>, Karlovac.</w:t>
            </w:r>
          </w:p>
          <w:p w14:paraId="0A669975" w14:textId="77777777" w:rsidR="00795DC7" w:rsidRPr="00FD58EE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FD58EE">
              <w:rPr>
                <w:rFonts w:ascii="Times New Roman" w:hAnsi="Times New Roman"/>
                <w:sz w:val="20"/>
                <w:u w:val="single"/>
              </w:rPr>
              <w:t>Dopunska</w:t>
            </w:r>
            <w:proofErr w:type="spellEnd"/>
            <w:r w:rsidRPr="00FD58EE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1D19E67D" w14:textId="77777777" w:rsidR="00795DC7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Kolar, B. (2001): </w:t>
            </w:r>
            <w:proofErr w:type="spellStart"/>
            <w:r>
              <w:rPr>
                <w:rFonts w:ascii="Times New Roman" w:hAnsi="Times New Roman"/>
                <w:sz w:val="20"/>
              </w:rPr>
              <w:t>Prostoživečim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živalima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prijazno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kmetovanje.LZ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Slovenije</w:t>
            </w:r>
            <w:proofErr w:type="spellEnd"/>
            <w:r>
              <w:rPr>
                <w:rFonts w:ascii="Times New Roman" w:hAnsi="Times New Roman"/>
                <w:sz w:val="20"/>
              </w:rPr>
              <w:t>, Ljubljana.</w:t>
            </w:r>
          </w:p>
          <w:p w14:paraId="74FF7358" w14:textId="77777777" w:rsidR="008D0BF3" w:rsidRDefault="00795DC7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Černe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L. (2000): </w:t>
            </w:r>
            <w:proofErr w:type="spellStart"/>
            <w:r>
              <w:rPr>
                <w:rFonts w:ascii="Times New Roman" w:hAnsi="Times New Roman"/>
                <w:sz w:val="20"/>
              </w:rPr>
              <w:t>Ureditev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lovišč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</w:rPr>
              <w:t>gospodarenje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</w:rPr>
              <w:t>malo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divjadi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LZ </w:t>
            </w:r>
            <w:proofErr w:type="spellStart"/>
            <w:r>
              <w:rPr>
                <w:rFonts w:ascii="Times New Roman" w:hAnsi="Times New Roman"/>
                <w:sz w:val="20"/>
              </w:rPr>
              <w:t>Slovenije</w:t>
            </w:r>
            <w:proofErr w:type="spellEnd"/>
            <w:r>
              <w:rPr>
                <w:rFonts w:ascii="Times New Roman" w:hAnsi="Times New Roman"/>
                <w:sz w:val="20"/>
              </w:rPr>
              <w:t>, Ljubljana</w:t>
            </w:r>
          </w:p>
          <w:p w14:paraId="1D934444" w14:textId="3780B1BE" w:rsidR="00016DEC" w:rsidRPr="008D20CF" w:rsidRDefault="00016DEC" w:rsidP="00795DC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Šegrt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V. (2017): </w:t>
            </w:r>
            <w:proofErr w:type="spellStart"/>
            <w:r>
              <w:rPr>
                <w:rFonts w:ascii="Cambria" w:hAnsi="Cambria" w:cs="Calibri"/>
                <w:sz w:val="20"/>
              </w:rPr>
              <w:t>Trčka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skvržulja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>
              <w:rPr>
                <w:rFonts w:ascii="Cambria" w:hAnsi="Cambria" w:cs="Calibri"/>
                <w:sz w:val="20"/>
              </w:rPr>
              <w:t>Vlastita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naklada</w:t>
            </w:r>
            <w:proofErr w:type="spellEnd"/>
            <w:r>
              <w:rPr>
                <w:rFonts w:ascii="Cambria" w:hAnsi="Cambria" w:cs="Calibri"/>
                <w:sz w:val="20"/>
              </w:rPr>
              <w:t>, Karlovac.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21FA" w14:textId="77777777" w:rsidR="00B83BA9" w:rsidRDefault="00B83BA9">
      <w:r>
        <w:separator/>
      </w:r>
    </w:p>
  </w:endnote>
  <w:endnote w:type="continuationSeparator" w:id="0">
    <w:p w14:paraId="43B6C0C8" w14:textId="77777777" w:rsidR="00B83BA9" w:rsidRDefault="00B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02379CD2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736BC">
      <w:rPr>
        <w:noProof/>
        <w:sz w:val="12"/>
      </w:rPr>
      <w:t>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736BC">
      <w:rPr>
        <w:noProof/>
        <w:sz w:val="12"/>
      </w:rPr>
      <w:t>12:00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B5D5" w14:textId="77777777" w:rsidR="00B83BA9" w:rsidRDefault="00B83BA9">
      <w:r>
        <w:separator/>
      </w:r>
    </w:p>
  </w:footnote>
  <w:footnote w:type="continuationSeparator" w:id="0">
    <w:p w14:paraId="74789B4F" w14:textId="77777777" w:rsidR="00B83BA9" w:rsidRDefault="00B8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16DEC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736BC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5DC7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3BA9"/>
    <w:rsid w:val="00B84E19"/>
    <w:rsid w:val="00B966F0"/>
    <w:rsid w:val="00BA4839"/>
    <w:rsid w:val="00BA554A"/>
    <w:rsid w:val="00BD13CD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0EB8-0550-400D-A19E-AE28C281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Krunoslav Pintur</cp:lastModifiedBy>
  <cp:revision>4</cp:revision>
  <cp:lastPrinted>2023-05-22T17:27:00Z</cp:lastPrinted>
  <dcterms:created xsi:type="dcterms:W3CDTF">2023-09-27T08:28:00Z</dcterms:created>
  <dcterms:modified xsi:type="dcterms:W3CDTF">2023-11-02T11:06:00Z</dcterms:modified>
</cp:coreProperties>
</file>